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13942919"/>
        <w:docPartObj>
          <w:docPartGallery w:val="Cover Pages"/>
          <w:docPartUnique/>
        </w:docPartObj>
      </w:sdtPr>
      <w:sdtContent>
        <w:p w14:paraId="0012D0D7" w14:textId="77777777" w:rsidR="00FF119C" w:rsidRDefault="00FF119C"/>
        <w:p w14:paraId="6CE2762F" w14:textId="0E9E03A8" w:rsidR="00FF119C" w:rsidRDefault="003C6756">
          <w:r>
            <w:rPr>
              <w:noProof/>
              <w:lang w:eastAsia="fr-FR"/>
            </w:rPr>
            <mc:AlternateContent>
              <mc:Choice Requires="wpg">
                <w:drawing>
                  <wp:anchor distT="0" distB="0" distL="114300" distR="114300" simplePos="0" relativeHeight="251663360" behindDoc="1" locked="0" layoutInCell="1" allowOverlap="1" wp14:anchorId="423C7864" wp14:editId="0B81C215">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637655" cy="7155180"/>
                    <wp:effectExtent l="0" t="0" r="0" b="0"/>
                    <wp:wrapNone/>
                    <wp:docPr id="7" name="Groupe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637655" cy="7155180"/>
                              <a:chOff x="0" y="0"/>
                              <a:chExt cx="55613" cy="54044"/>
                            </a:xfrm>
                            <a:solidFill>
                              <a:srgbClr val="628985"/>
                            </a:solidFill>
                          </wpg:grpSpPr>
                          <wps:wsp>
                            <wps:cNvPr id="8" name="Forme libre 10"/>
                            <wps:cNvSpPr>
                              <a:spLocks/>
                            </wps:cNvSpPr>
                            <wps:spPr bwMode="auto">
                              <a:xfrm>
                                <a:off x="0" y="0"/>
                                <a:ext cx="55575" cy="54044"/>
                              </a:xfrm>
                              <a:custGeom>
                                <a:avLst/>
                                <a:gdLst>
                                  <a:gd name="T0" fmla="*/ 0 w 720"/>
                                  <a:gd name="T1" fmla="*/ 0 h 700"/>
                                  <a:gd name="T2" fmla="*/ 0 w 720"/>
                                  <a:gd name="T3" fmla="*/ 4972126 h 700"/>
                                  <a:gd name="T4" fmla="*/ 872222 w 720"/>
                                  <a:gd name="T5" fmla="*/ 5134261 h 700"/>
                                  <a:gd name="T6" fmla="*/ 5557520 w 720"/>
                                  <a:gd name="T7" fmla="*/ 4972126 h 700"/>
                                  <a:gd name="T8" fmla="*/ 5557520 w 720"/>
                                  <a:gd name="T9" fmla="*/ 4763667 h 700"/>
                                  <a:gd name="T10" fmla="*/ 5557520 w 720"/>
                                  <a:gd name="T11" fmla="*/ 0 h 700"/>
                                  <a:gd name="T12" fmla="*/ 0 w 720"/>
                                  <a:gd name="T13" fmla="*/ 0 h 700"/>
                                  <a:gd name="T14" fmla="*/ 0 60000 65536"/>
                                  <a:gd name="T15" fmla="*/ 0 60000 65536"/>
                                  <a:gd name="T16" fmla="*/ 0 60000 65536"/>
                                  <a:gd name="T17" fmla="*/ 0 60000 65536"/>
                                  <a:gd name="T18" fmla="*/ 0 60000 65536"/>
                                  <a:gd name="T19" fmla="*/ 0 60000 65536"/>
                                  <a:gd name="T20" fmla="*/ 0 60000 65536"/>
                                  <a:gd name="T21" fmla="*/ 0 w 720"/>
                                  <a:gd name="T22" fmla="*/ 0 h 700"/>
                                  <a:gd name="T23" fmla="*/ 720 w 720"/>
                                  <a:gd name="T24" fmla="*/ 700 h 7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0DBFC" w14:textId="77777777" w:rsidR="00FF119C" w:rsidRDefault="00000000">
                                  <w:pPr>
                                    <w:rPr>
                                      <w:color w:val="FFFFFF" w:themeColor="background1"/>
                                      <w:sz w:val="72"/>
                                      <w:szCs w:val="72"/>
                                    </w:rPr>
                                  </w:pPr>
                                  <w:sdt>
                                    <w:sdtPr>
                                      <w:rPr>
                                        <w:color w:val="FFFFFF" w:themeColor="background1"/>
                                        <w:sz w:val="72"/>
                                        <w:szCs w:val="72"/>
                                      </w:rPr>
                                      <w:alias w:val="Titre"/>
                                      <w:tag w:val=""/>
                                      <w:id w:val="15322809"/>
                                      <w:dataBinding w:prefixMappings="xmlns:ns0='http://purl.org/dc/elements/1.1/' xmlns:ns1='http://schemas.openxmlformats.org/package/2006/metadata/core-properties' " w:xpath="/ns1:coreProperties[1]/ns0:title[1]" w:storeItemID="{6C3C8BC8-F283-45AE-878A-BAB7291924A1}"/>
                                      <w:text/>
                                    </w:sdtPr>
                                    <w:sdtContent>
                                      <w:r w:rsidR="00FF119C">
                                        <w:rPr>
                                          <w:color w:val="FFFFFF" w:themeColor="background1"/>
                                          <w:sz w:val="72"/>
                                          <w:szCs w:val="72"/>
                                        </w:rPr>
                                        <w:t>PROJET DE SERVICE</w:t>
                                      </w:r>
                                    </w:sdtContent>
                                  </w:sdt>
                                </w:p>
                              </w:txbxContent>
                            </wps:txbx>
                            <wps:bodyPr rot="0" vert="horz" wrap="square" lIns="914400" tIns="1097280" rIns="1097280" bIns="1097280" anchor="b" anchorCtr="0" upright="1">
                              <a:noAutofit/>
                            </wps:bodyPr>
                          </wps:wsp>
                          <wps:wsp>
                            <wps:cNvPr id="9" name="Forme libre 11"/>
                            <wps:cNvSpPr>
                              <a:spLocks/>
                            </wps:cNvSpPr>
                            <wps:spPr bwMode="auto">
                              <a:xfrm>
                                <a:off x="8763" y="47697"/>
                                <a:ext cx="46850" cy="5099"/>
                              </a:xfrm>
                              <a:custGeom>
                                <a:avLst/>
                                <a:gdLst>
                                  <a:gd name="T0" fmla="*/ 4685030 w 607"/>
                                  <a:gd name="T1" fmla="*/ 0 h 66"/>
                                  <a:gd name="T2" fmla="*/ 1358427 w 607"/>
                                  <a:gd name="T3" fmla="*/ 440373 h 66"/>
                                  <a:gd name="T4" fmla="*/ 0 w 607"/>
                                  <a:gd name="T5" fmla="*/ 370840 h 66"/>
                                  <a:gd name="T6" fmla="*/ 1937302 w 607"/>
                                  <a:gd name="T7" fmla="*/ 509905 h 66"/>
                                  <a:gd name="T8" fmla="*/ 4685030 w 607"/>
                                  <a:gd name="T9" fmla="*/ 208598 h 66"/>
                                  <a:gd name="T10" fmla="*/ 4685030 w 607"/>
                                  <a:gd name="T11" fmla="*/ 0 h 6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423C7864" id="Groupe 125" o:spid="_x0000_s1026" style="position:absolute;margin-left:0;margin-top:0;width:522.65pt;height:563.4pt;z-index:-251653120;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">
                    <o:lock v:ext="edit" aspectratio="t"/>
                    <v:shape id="Forme libre 10" o:spid="_x0000_s1027" style="position:absolute;width:55575;height:54044;visibility:visible;mso-wrap-style:square;v-text-anchor:bottom" coordsize="720,7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" adj="-11796480,,5400" path="m,c,644,,644,,644v23,6,62,14,113,21c250,685,476,700,720,644v,-27,,-27,,-27c720,,720,,720,,,,,,,e" filled="f" stroked="f">
                      <v:stroke joinstyle="miter"/>
                      <v:formulas/>
                      <v:path arrowok="t" o:connecttype="custom" o:connectlocs="0,0;0,383876539;67324636,396394288;428971075,383876539;428971075,367782313;428971075,0;0,0" o:connectangles="0,0,0,0,0,0,0" textboxrect="0,0,720,700"/>
                      <v:textbox inset="1in,86.4pt,86.4pt,86.4pt">
                        <w:txbxContent>
                          <w:p w14:paraId="6BE0DBFC" w14:textId="77777777" w:rsidR="00FF119C" w:rsidRDefault="00000000">
                            <w:pPr>
                              <w:rPr>
                                <w:color w:val="FFFFFF" w:themeColor="background1"/>
                                <w:sz w:val="72"/>
                                <w:szCs w:val="72"/>
                              </w:rPr>
                            </w:pPr>
                            <w:sdt>
                              <w:sdtPr>
                                <w:rPr>
                                  <w:color w:val="FFFFFF" w:themeColor="background1"/>
                                  <w:sz w:val="72"/>
                                  <w:szCs w:val="72"/>
                                </w:rPr>
                                <w:alias w:val="Titre"/>
                                <w:tag w:val=""/>
                                <w:id w:val="15322809"/>
                                <w:dataBinding w:prefixMappings="xmlns:ns0='http://purl.org/dc/elements/1.1/' xmlns:ns1='http://schemas.openxmlformats.org/package/2006/metadata/core-properties' " w:xpath="/ns1:coreProperties[1]/ns0:title[1]" w:storeItemID="{6C3C8BC8-F283-45AE-878A-BAB7291924A1}"/>
                                <w:text/>
                              </w:sdtPr>
                              <w:sdtContent>
                                <w:r w:rsidR="00FF119C">
                                  <w:rPr>
                                    <w:color w:val="FFFFFF" w:themeColor="background1"/>
                                    <w:sz w:val="72"/>
                                    <w:szCs w:val="72"/>
                                  </w:rPr>
                                  <w:t>PROJET DE SERVICE</w:t>
                                </w:r>
                              </w:sdtContent>
                            </w:sdt>
                          </w:p>
                        </w:txbxContent>
                      </v:textbox>
                    </v:shape>
                    <v:shape id="Forme libre 11" o:spid="_x0000_s1028" style="position:absolute;left:8763;top:47697;width:46850;height:5099;visibility:visible;mso-wrap-style:square;v-text-anchor:bottom" coordsize="60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" path="m607,c450,44,300,57,176,57,109,57,49,53,,48,66,58,152,66,251,66,358,66,480,56,607,27,607,,607,,607,e" filled="f" stroked="f">
                      <v:path arrowok="t" o:connecttype="custom" o:connectlocs="361604045,0;104847290,34022150;0,28650199;149526522,39394024;361604045,16115776;361604045,0" o:connectangles="0,0,0,0,0,0"/>
                    </v:shape>
                    <w10:wrap anchorx="margin" anchory="page"/>
                  </v:group>
                </w:pict>
              </mc:Fallback>
            </mc:AlternateContent>
          </w:r>
          <w:r>
            <w:rPr>
              <w:noProof/>
              <w:lang w:eastAsia="fr-FR"/>
            </w:rPr>
            <mc:AlternateContent>
              <mc:Choice Requires="wps">
                <w:drawing>
                  <wp:anchor distT="0" distB="0" distL="114300" distR="114300" simplePos="0" relativeHeight="251666432" behindDoc="0" locked="0" layoutInCell="1" allowOverlap="1" wp14:anchorId="24E378F5" wp14:editId="651BA4EF">
                    <wp:simplePos x="0" y="0"/>
                    <wp:positionH relativeFrom="page">
                      <wp:align>center</wp:align>
                    </wp:positionH>
                    <wp:positionV relativeFrom="margin">
                      <wp:align>bottom</wp:align>
                    </wp:positionV>
                    <wp:extent cx="6647815" cy="139700"/>
                    <wp:effectExtent l="0" t="0" r="0" b="0"/>
                    <wp:wrapSquare wrapText="bothSides"/>
                    <wp:docPr id="128" name="Zone de text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7815" cy="13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45DBCF" w14:textId="3F43E845" w:rsidR="00FF119C" w:rsidRDefault="00000000">
                                <w:pPr>
                                  <w:pStyle w:val="Sansinterligne"/>
                                  <w:rPr>
                                    <w:color w:val="7F7F7F" w:themeColor="text1" w:themeTint="80"/>
                                    <w:sz w:val="18"/>
                                    <w:szCs w:val="18"/>
                                  </w:rPr>
                                </w:pPr>
                                <w:sdt>
                                  <w:sdtPr>
                                    <w:rPr>
                                      <w:caps/>
                                      <w:color w:val="7F7F7F" w:themeColor="text1" w:themeTint="80"/>
                                      <w:sz w:val="18"/>
                                      <w:szCs w:val="18"/>
                                    </w:rPr>
                                    <w:alias w:val="Société"/>
                                    <w:tag w:val=""/>
                                    <w:id w:val="15322810"/>
                                    <w:dataBinding w:prefixMappings="xmlns:ns0='http://schemas.openxmlformats.org/officeDocument/2006/extended-properties' " w:xpath="/ns0:Properties[1]/ns0:Company[1]" w:storeItemID="{6668398D-A668-4E3E-A5EB-62B293D839F1}"/>
                                    <w:text/>
                                  </w:sdtPr>
                                  <w:sdtContent>
                                    <w:r w:rsidR="00F40493">
                                      <w:rPr>
                                        <w:caps/>
                                        <w:color w:val="7F7F7F" w:themeColor="text1" w:themeTint="80"/>
                                        <w:sz w:val="18"/>
                                        <w:szCs w:val="18"/>
                                      </w:rPr>
                                      <w:t>API</w:t>
                                    </w:r>
                                    <w:r w:rsidR="00021A5E">
                                      <w:rPr>
                                        <w:caps/>
                                        <w:color w:val="7F7F7F" w:themeColor="text1" w:themeTint="80"/>
                                        <w:sz w:val="18"/>
                                        <w:szCs w:val="18"/>
                                      </w:rPr>
                                      <w:t xml:space="preserve"> À DOM</w:t>
                                    </w:r>
                                  </w:sdtContent>
                                </w:sdt>
                                <w:r w:rsidR="00FF119C">
                                  <w:rPr>
                                    <w:caps/>
                                    <w:color w:val="7F7F7F" w:themeColor="text1" w:themeTint="80"/>
                                    <w:sz w:val="18"/>
                                    <w:szCs w:val="18"/>
                                  </w:rPr>
                                  <w:t> </w:t>
                                </w:r>
                                <w:r w:rsidR="00FF119C">
                                  <w:rPr>
                                    <w:color w:val="7F7F7F" w:themeColor="text1" w:themeTint="80"/>
                                    <w:sz w:val="18"/>
                                    <w:szCs w:val="18"/>
                                  </w:rPr>
                                  <w:t>|</w:t>
                                </w:r>
                                <w:sdt>
                                  <w:sdtPr>
                                    <w:rPr>
                                      <w:color w:val="7F7F7F" w:themeColor="text1" w:themeTint="80"/>
                                      <w:sz w:val="18"/>
                                      <w:szCs w:val="18"/>
                                    </w:rPr>
                                    <w:alias w:val="Adresse"/>
                                    <w:tag w:val=""/>
                                    <w:id w:val="15322811"/>
                                    <w:dataBinding w:prefixMappings="xmlns:ns0='http://schemas.microsoft.com/office/2006/coverPageProps' " w:xpath="/ns0:CoverPageProperties[1]/ns0:CompanyAddress[1]" w:storeItemID="{55AF091B-3C7A-41E3-B477-F2FDAA23CFDA}"/>
                                    <w:text/>
                                  </w:sdtPr>
                                  <w:sdtContent>
                                    <w:r w:rsidR="00F40493">
                                      <w:rPr>
                                        <w:color w:val="7F7F7F" w:themeColor="text1" w:themeTint="80"/>
                                        <w:sz w:val="18"/>
                                        <w:szCs w:val="18"/>
                                      </w:rPr>
                                      <w:t>21 RUE DE FÉCAMP</w:t>
                                    </w:r>
                                    <w:r w:rsidR="009F637A">
                                      <w:rPr>
                                        <w:color w:val="7F7F7F" w:themeColor="text1" w:themeTint="80"/>
                                        <w:sz w:val="18"/>
                                        <w:szCs w:val="18"/>
                                      </w:rPr>
                                      <w:t xml:space="preserve"> – </w:t>
                                    </w:r>
                                    <w:r w:rsidR="00021A5E">
                                      <w:rPr>
                                        <w:color w:val="7F7F7F" w:themeColor="text1" w:themeTint="80"/>
                                        <w:sz w:val="18"/>
                                        <w:szCs w:val="18"/>
                                      </w:rPr>
                                      <w:t>7</w:t>
                                    </w:r>
                                    <w:r w:rsidR="00F40493">
                                      <w:rPr>
                                        <w:color w:val="7F7F7F" w:themeColor="text1" w:themeTint="80"/>
                                        <w:sz w:val="18"/>
                                        <w:szCs w:val="18"/>
                                      </w:rPr>
                                      <w:t>5</w:t>
                                    </w:r>
                                    <w:r w:rsidR="00021A5E">
                                      <w:rPr>
                                        <w:color w:val="7F7F7F" w:themeColor="text1" w:themeTint="80"/>
                                        <w:sz w:val="18"/>
                                        <w:szCs w:val="18"/>
                                      </w:rPr>
                                      <w:t>0</w:t>
                                    </w:r>
                                    <w:r w:rsidR="00F40493">
                                      <w:rPr>
                                        <w:color w:val="7F7F7F" w:themeColor="text1" w:themeTint="80"/>
                                        <w:sz w:val="18"/>
                                        <w:szCs w:val="18"/>
                                      </w:rPr>
                                      <w:t>12</w:t>
                                    </w:r>
                                    <w:r w:rsidR="00021A5E">
                                      <w:rPr>
                                        <w:color w:val="7F7F7F" w:themeColor="text1" w:themeTint="80"/>
                                        <w:sz w:val="18"/>
                                        <w:szCs w:val="18"/>
                                      </w:rPr>
                                      <w:t xml:space="preserve"> </w:t>
                                    </w:r>
                                    <w:r w:rsidR="00F40493">
                                      <w:rPr>
                                        <w:color w:val="7F7F7F" w:themeColor="text1" w:themeTint="80"/>
                                        <w:sz w:val="18"/>
                                        <w:szCs w:val="18"/>
                                      </w:rPr>
                                      <w:t>PARIS</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24E378F5" id="_x0000_t202" coordsize="21600,21600" o:spt="202" path="m,l,21600r21600,l21600,xe">
                    <v:stroke joinstyle="miter"/>
                    <v:path gradientshapeok="t" o:connecttype="rect"/>
                  </v:shapetype>
                  <v:shape id="Zone de texte 128" o:spid="_x0000_s1029" type="#_x0000_t202" style="position:absolute;margin-left:0;margin-top:0;width:523.45pt;height:11pt;z-index:251666432;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" filled="f" stroked="f" strokeweight=".5pt">
                    <v:textbox style="mso-fit-shape-to-text:t" inset="1in,0,86.4pt,0">
                      <w:txbxContent>
                        <w:p w14:paraId="2045DBCF" w14:textId="3F43E845" w:rsidR="00FF119C" w:rsidRDefault="00000000">
                          <w:pPr>
                            <w:pStyle w:val="Sansinterligne"/>
                            <w:rPr>
                              <w:color w:val="7F7F7F" w:themeColor="text1" w:themeTint="80"/>
                              <w:sz w:val="18"/>
                              <w:szCs w:val="18"/>
                            </w:rPr>
                          </w:pPr>
                          <w:sdt>
                            <w:sdtPr>
                              <w:rPr>
                                <w:caps/>
                                <w:color w:val="7F7F7F" w:themeColor="text1" w:themeTint="80"/>
                                <w:sz w:val="18"/>
                                <w:szCs w:val="18"/>
                              </w:rPr>
                              <w:alias w:val="Société"/>
                              <w:tag w:val=""/>
                              <w:id w:val="15322810"/>
                              <w:dataBinding w:prefixMappings="xmlns:ns0='http://schemas.openxmlformats.org/officeDocument/2006/extended-properties' " w:xpath="/ns0:Properties[1]/ns0:Company[1]" w:storeItemID="{6668398D-A668-4E3E-A5EB-62B293D839F1}"/>
                              <w:text/>
                            </w:sdtPr>
                            <w:sdtContent>
                              <w:r w:rsidR="00F40493">
                                <w:rPr>
                                  <w:caps/>
                                  <w:color w:val="7F7F7F" w:themeColor="text1" w:themeTint="80"/>
                                  <w:sz w:val="18"/>
                                  <w:szCs w:val="18"/>
                                </w:rPr>
                                <w:t>API</w:t>
                              </w:r>
                              <w:r w:rsidR="00021A5E">
                                <w:rPr>
                                  <w:caps/>
                                  <w:color w:val="7F7F7F" w:themeColor="text1" w:themeTint="80"/>
                                  <w:sz w:val="18"/>
                                  <w:szCs w:val="18"/>
                                </w:rPr>
                                <w:t xml:space="preserve"> À DOM</w:t>
                              </w:r>
                            </w:sdtContent>
                          </w:sdt>
                          <w:r w:rsidR="00FF119C">
                            <w:rPr>
                              <w:caps/>
                              <w:color w:val="7F7F7F" w:themeColor="text1" w:themeTint="80"/>
                              <w:sz w:val="18"/>
                              <w:szCs w:val="18"/>
                            </w:rPr>
                            <w:t> </w:t>
                          </w:r>
                          <w:r w:rsidR="00FF119C">
                            <w:rPr>
                              <w:color w:val="7F7F7F" w:themeColor="text1" w:themeTint="80"/>
                              <w:sz w:val="18"/>
                              <w:szCs w:val="18"/>
                            </w:rPr>
                            <w:t>|</w:t>
                          </w:r>
                          <w:sdt>
                            <w:sdtPr>
                              <w:rPr>
                                <w:color w:val="7F7F7F" w:themeColor="text1" w:themeTint="80"/>
                                <w:sz w:val="18"/>
                                <w:szCs w:val="18"/>
                              </w:rPr>
                              <w:alias w:val="Adresse"/>
                              <w:tag w:val=""/>
                              <w:id w:val="15322811"/>
                              <w:dataBinding w:prefixMappings="xmlns:ns0='http://schemas.microsoft.com/office/2006/coverPageProps' " w:xpath="/ns0:CoverPageProperties[1]/ns0:CompanyAddress[1]" w:storeItemID="{55AF091B-3C7A-41E3-B477-F2FDAA23CFDA}"/>
                              <w:text/>
                            </w:sdtPr>
                            <w:sdtContent>
                              <w:r w:rsidR="00F40493">
                                <w:rPr>
                                  <w:color w:val="7F7F7F" w:themeColor="text1" w:themeTint="80"/>
                                  <w:sz w:val="18"/>
                                  <w:szCs w:val="18"/>
                                </w:rPr>
                                <w:t>21 RUE DE FÉCAMP</w:t>
                              </w:r>
                              <w:r w:rsidR="009F637A">
                                <w:rPr>
                                  <w:color w:val="7F7F7F" w:themeColor="text1" w:themeTint="80"/>
                                  <w:sz w:val="18"/>
                                  <w:szCs w:val="18"/>
                                </w:rPr>
                                <w:t xml:space="preserve"> – </w:t>
                              </w:r>
                              <w:r w:rsidR="00021A5E">
                                <w:rPr>
                                  <w:color w:val="7F7F7F" w:themeColor="text1" w:themeTint="80"/>
                                  <w:sz w:val="18"/>
                                  <w:szCs w:val="18"/>
                                </w:rPr>
                                <w:t>7</w:t>
                              </w:r>
                              <w:r w:rsidR="00F40493">
                                <w:rPr>
                                  <w:color w:val="7F7F7F" w:themeColor="text1" w:themeTint="80"/>
                                  <w:sz w:val="18"/>
                                  <w:szCs w:val="18"/>
                                </w:rPr>
                                <w:t>5</w:t>
                              </w:r>
                              <w:r w:rsidR="00021A5E">
                                <w:rPr>
                                  <w:color w:val="7F7F7F" w:themeColor="text1" w:themeTint="80"/>
                                  <w:sz w:val="18"/>
                                  <w:szCs w:val="18"/>
                                </w:rPr>
                                <w:t>0</w:t>
                              </w:r>
                              <w:r w:rsidR="00F40493">
                                <w:rPr>
                                  <w:color w:val="7F7F7F" w:themeColor="text1" w:themeTint="80"/>
                                  <w:sz w:val="18"/>
                                  <w:szCs w:val="18"/>
                                </w:rPr>
                                <w:t>12</w:t>
                              </w:r>
                              <w:r w:rsidR="00021A5E">
                                <w:rPr>
                                  <w:color w:val="7F7F7F" w:themeColor="text1" w:themeTint="80"/>
                                  <w:sz w:val="18"/>
                                  <w:szCs w:val="18"/>
                                </w:rPr>
                                <w:t xml:space="preserve"> </w:t>
                              </w:r>
                              <w:r w:rsidR="00F40493">
                                <w:rPr>
                                  <w:color w:val="7F7F7F" w:themeColor="text1" w:themeTint="80"/>
                                  <w:sz w:val="18"/>
                                  <w:szCs w:val="18"/>
                                </w:rPr>
                                <w:t>PARIS</w:t>
                              </w:r>
                            </w:sdtContent>
                          </w:sdt>
                        </w:p>
                      </w:txbxContent>
                    </v:textbox>
                    <w10:wrap type="square" anchorx="page" anchory="margin"/>
                  </v:shape>
                </w:pict>
              </mc:Fallback>
            </mc:AlternateContent>
          </w:r>
          <w:r>
            <w:rPr>
              <w:noProof/>
              <w:lang w:eastAsia="fr-FR"/>
            </w:rPr>
            <mc:AlternateContent>
              <mc:Choice Requires="wps">
                <w:drawing>
                  <wp:anchor distT="0" distB="0" distL="114300" distR="114300" simplePos="0" relativeHeight="251665408" behindDoc="0" locked="0" layoutInCell="1" allowOverlap="1" wp14:anchorId="45A426AC" wp14:editId="1D338076">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6647815" cy="479425"/>
                    <wp:effectExtent l="0" t="0" r="0" b="0"/>
                    <wp:wrapSquare wrapText="bothSides"/>
                    <wp:docPr id="129" name="Zone de texte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7815" cy="479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aps/>
                                    <w:color w:val="628985"/>
                                    <w:sz w:val="28"/>
                                    <w:szCs w:val="28"/>
                                  </w:rPr>
                                  <w:alias w:val="Sous-titre"/>
                                  <w:tag w:val=""/>
                                  <w:id w:val="15322812"/>
                                  <w:dataBinding w:prefixMappings="xmlns:ns0='http://purl.org/dc/elements/1.1/' xmlns:ns1='http://schemas.openxmlformats.org/package/2006/metadata/core-properties' " w:xpath="/ns1:coreProperties[1]/ns0:subject[1]" w:storeItemID="{6C3C8BC8-F283-45AE-878A-BAB7291924A1}"/>
                                  <w:text/>
                                </w:sdtPr>
                                <w:sdtContent>
                                  <w:p w14:paraId="486D0C2A" w14:textId="21CC0D74" w:rsidR="00FF119C" w:rsidRPr="00F40493" w:rsidRDefault="00FF119C">
                                    <w:pPr>
                                      <w:pStyle w:val="Sansinterligne"/>
                                      <w:spacing w:before="40" w:after="40"/>
                                      <w:rPr>
                                        <w:caps/>
                                        <w:color w:val="628985"/>
                                        <w:sz w:val="28"/>
                                        <w:szCs w:val="28"/>
                                      </w:rPr>
                                    </w:pPr>
                                    <w:r w:rsidRPr="00F40493">
                                      <w:rPr>
                                        <w:b/>
                                        <w:caps/>
                                        <w:color w:val="628985"/>
                                        <w:sz w:val="28"/>
                                        <w:szCs w:val="28"/>
                                      </w:rPr>
                                      <w:t xml:space="preserve">PROJET DE SERVICE : </w:t>
                                    </w:r>
                                    <w:r w:rsidR="00F40493" w:rsidRPr="00F40493">
                                      <w:rPr>
                                        <w:b/>
                                        <w:caps/>
                                        <w:color w:val="628985"/>
                                        <w:sz w:val="28"/>
                                        <w:szCs w:val="28"/>
                                      </w:rPr>
                                      <w:t>API</w:t>
                                    </w:r>
                                    <w:r w:rsidR="00021A5E" w:rsidRPr="00F40493">
                                      <w:rPr>
                                        <w:b/>
                                        <w:caps/>
                                        <w:color w:val="628985"/>
                                        <w:sz w:val="28"/>
                                        <w:szCs w:val="28"/>
                                      </w:rPr>
                                      <w:t xml:space="preserve"> À DOM</w:t>
                                    </w:r>
                                  </w:p>
                                </w:sdtContent>
                              </w:sdt>
                              <w:p w14:paraId="1A7871E4" w14:textId="77777777" w:rsidR="00FF119C" w:rsidRDefault="00FF119C">
                                <w:pPr>
                                  <w:pStyle w:val="Sansinterligne"/>
                                  <w:spacing w:before="40" w:after="40"/>
                                  <w:rPr>
                                    <w:caps/>
                                    <w:color w:val="4472C4" w:themeColor="accent5"/>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45A426AC" id="Zone de texte 129" o:spid="_x0000_s1030" type="#_x0000_t202" style="position:absolute;margin-left:0;margin-top:0;width:523.45pt;height:37.75pt;z-index:251665408;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" filled="f" stroked="f" strokeweight=".5pt">
                    <v:textbox style="mso-fit-shape-to-text:t" inset="1in,0,86.4pt,0">
                      <w:txbxContent>
                        <w:sdt>
                          <w:sdtPr>
                            <w:rPr>
                              <w:b/>
                              <w:caps/>
                              <w:color w:val="628985"/>
                              <w:sz w:val="28"/>
                              <w:szCs w:val="28"/>
                            </w:rPr>
                            <w:alias w:val="Sous-titre"/>
                            <w:tag w:val=""/>
                            <w:id w:val="15322812"/>
                            <w:dataBinding w:prefixMappings="xmlns:ns0='http://purl.org/dc/elements/1.1/' xmlns:ns1='http://schemas.openxmlformats.org/package/2006/metadata/core-properties' " w:xpath="/ns1:coreProperties[1]/ns0:subject[1]" w:storeItemID="{6C3C8BC8-F283-45AE-878A-BAB7291924A1}"/>
                            <w:text/>
                          </w:sdtPr>
                          <w:sdtContent>
                            <w:p w14:paraId="486D0C2A" w14:textId="21CC0D74" w:rsidR="00FF119C" w:rsidRPr="00F40493" w:rsidRDefault="00FF119C">
                              <w:pPr>
                                <w:pStyle w:val="Sansinterligne"/>
                                <w:spacing w:before="40" w:after="40"/>
                                <w:rPr>
                                  <w:caps/>
                                  <w:color w:val="628985"/>
                                  <w:sz w:val="28"/>
                                  <w:szCs w:val="28"/>
                                </w:rPr>
                              </w:pPr>
                              <w:r w:rsidRPr="00F40493">
                                <w:rPr>
                                  <w:b/>
                                  <w:caps/>
                                  <w:color w:val="628985"/>
                                  <w:sz w:val="28"/>
                                  <w:szCs w:val="28"/>
                                </w:rPr>
                                <w:t xml:space="preserve">PROJET DE SERVICE : </w:t>
                              </w:r>
                              <w:r w:rsidR="00F40493" w:rsidRPr="00F40493">
                                <w:rPr>
                                  <w:b/>
                                  <w:caps/>
                                  <w:color w:val="628985"/>
                                  <w:sz w:val="28"/>
                                  <w:szCs w:val="28"/>
                                </w:rPr>
                                <w:t>API</w:t>
                              </w:r>
                              <w:r w:rsidR="00021A5E" w:rsidRPr="00F40493">
                                <w:rPr>
                                  <w:b/>
                                  <w:caps/>
                                  <w:color w:val="628985"/>
                                  <w:sz w:val="28"/>
                                  <w:szCs w:val="28"/>
                                </w:rPr>
                                <w:t xml:space="preserve"> À DOM</w:t>
                              </w:r>
                            </w:p>
                          </w:sdtContent>
                        </w:sdt>
                        <w:p w14:paraId="1A7871E4" w14:textId="77777777" w:rsidR="00FF119C" w:rsidRDefault="00FF119C">
                          <w:pPr>
                            <w:pStyle w:val="Sansinterligne"/>
                            <w:spacing w:before="40" w:after="40"/>
                            <w:rPr>
                              <w:caps/>
                              <w:color w:val="4472C4" w:themeColor="accent5"/>
                              <w:sz w:val="24"/>
                              <w:szCs w:val="24"/>
                            </w:rPr>
                          </w:pPr>
                        </w:p>
                      </w:txbxContent>
                    </v:textbox>
                    <w10:wrap type="square" anchorx="page" anchory="page"/>
                  </v:shape>
                </w:pict>
              </mc:Fallback>
            </mc:AlternateContent>
          </w:r>
          <w:r>
            <w:rPr>
              <w:noProof/>
              <w:lang w:eastAsia="fr-FR"/>
            </w:rPr>
            <mc:AlternateContent>
              <mc:Choice Requires="wps">
                <w:drawing>
                  <wp:anchor distT="0" distB="0" distL="114300" distR="114300" simplePos="0" relativeHeight="251664384" behindDoc="0" locked="0" layoutInCell="1" allowOverlap="1" wp14:anchorId="456C5BE4" wp14:editId="264EAB06">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68960" cy="1044575"/>
                    <wp:effectExtent l="1270" t="0" r="1270" b="0"/>
                    <wp:wrapNone/>
                    <wp:docPr id="6"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68960" cy="1044575"/>
                            </a:xfrm>
                            <a:prstGeom prst="rect">
                              <a:avLst/>
                            </a:prstGeom>
                            <a:solidFill>
                              <a:srgbClr val="3F3769"/>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sdt>
                                <w:sdtPr>
                                  <w:rPr>
                                    <w:b/>
                                    <w:color w:val="FFFFFF" w:themeColor="background1"/>
                                    <w:sz w:val="36"/>
                                    <w:szCs w:val="24"/>
                                  </w:rPr>
                                  <w:alias w:val="Année"/>
                                  <w:tag w:val=""/>
                                  <w:id w:val="15322813"/>
                                  <w:dataBinding w:prefixMappings="xmlns:ns0='http://schemas.microsoft.com/office/2006/coverPageProps' " w:xpath="/ns0:CoverPageProperties[1]/ns0:PublishDate[1]" w:storeItemID="{55AF091B-3C7A-41E3-B477-F2FDAA23CFDA}"/>
                                  <w:date w:fullDate="2022-01-01T00:00:00Z">
                                    <w:dateFormat w:val="yyyy"/>
                                    <w:lid w:val="fr-FR"/>
                                    <w:storeMappedDataAs w:val="dateTime"/>
                                    <w:calendar w:val="gregorian"/>
                                  </w:date>
                                </w:sdtPr>
                                <w:sdtContent>
                                  <w:p w14:paraId="729266B2" w14:textId="6A732A66" w:rsidR="00FF119C" w:rsidRDefault="00FF119C">
                                    <w:pPr>
                                      <w:pStyle w:val="Sansinterligne"/>
                                      <w:jc w:val="right"/>
                                      <w:rPr>
                                        <w:color w:val="FFFFFF" w:themeColor="background1"/>
                                        <w:sz w:val="24"/>
                                        <w:szCs w:val="24"/>
                                      </w:rPr>
                                    </w:pPr>
                                    <w:r w:rsidRPr="001C0933">
                                      <w:rPr>
                                        <w:b/>
                                        <w:color w:val="FFFFFF" w:themeColor="background1"/>
                                        <w:sz w:val="36"/>
                                        <w:szCs w:val="24"/>
                                      </w:rPr>
                                      <w:t>20</w:t>
                                    </w:r>
                                    <w:r w:rsidR="003C6756">
                                      <w:rPr>
                                        <w:b/>
                                        <w:color w:val="FFFFFF" w:themeColor="background1"/>
                                        <w:sz w:val="36"/>
                                        <w:szCs w:val="24"/>
                                      </w:rPr>
                                      <w:t>2</w:t>
                                    </w:r>
                                    <w:r w:rsidR="000F6D35">
                                      <w:rPr>
                                        <w:b/>
                                        <w:color w:val="FFFFFF" w:themeColor="background1"/>
                                        <w:sz w:val="36"/>
                                        <w:szCs w:val="24"/>
                                      </w:rPr>
                                      <w:t>2</w:t>
                                    </w:r>
                                  </w:p>
                                </w:sdtContent>
                              </w:sdt>
                            </w:txbxContent>
                          </wps:txbx>
                          <wps:bodyPr rot="0" vert="horz" wrap="square" lIns="45720" tIns="45720" rIns="45720" bIns="45720" anchor="b" anchorCtr="0" upright="1">
                            <a:noAutofit/>
                          </wps:bodyPr>
                        </wps:wsp>
                      </a:graphicData>
                    </a:graphic>
                    <wp14:sizeRelH relativeFrom="page">
                      <wp14:pctWidth>7600</wp14:pctWidth>
                    </wp14:sizeRelH>
                    <wp14:sizeRelV relativeFrom="page">
                      <wp14:pctHeight>9800</wp14:pctHeight>
                    </wp14:sizeRelV>
                  </wp:anchor>
                </w:drawing>
              </mc:Choice>
              <mc:Fallback>
                <w:pict>
                  <v:rect w14:anchorId="456C5BE4" id="Rectangle 130" o:spid="_x0000_s1031" style="position:absolute;margin-left:-6.4pt;margin-top:0;width:44.8pt;height:82.25pt;z-index:25166438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" fillcolor="#3f3769" stroked="f" strokeweight="1pt">
                    <v:path arrowok="t"/>
                    <o:lock v:ext="edit" aspectratio="t"/>
                    <v:textbox inset="3.6pt,,3.6pt">
                      <w:txbxContent>
                        <w:sdt>
                          <w:sdtPr>
                            <w:rPr>
                              <w:b/>
                              <w:color w:val="FFFFFF" w:themeColor="background1"/>
                              <w:sz w:val="36"/>
                              <w:szCs w:val="24"/>
                            </w:rPr>
                            <w:alias w:val="Année"/>
                            <w:tag w:val=""/>
                            <w:id w:val="15322813"/>
                            <w:dataBinding w:prefixMappings="xmlns:ns0='http://schemas.microsoft.com/office/2006/coverPageProps' " w:xpath="/ns0:CoverPageProperties[1]/ns0:PublishDate[1]" w:storeItemID="{55AF091B-3C7A-41E3-B477-F2FDAA23CFDA}"/>
                            <w:date w:fullDate="2022-01-01T00:00:00Z">
                              <w:dateFormat w:val="yyyy"/>
                              <w:lid w:val="fr-FR"/>
                              <w:storeMappedDataAs w:val="dateTime"/>
                              <w:calendar w:val="gregorian"/>
                            </w:date>
                          </w:sdtPr>
                          <w:sdtEndPr/>
                          <w:sdtContent>
                            <w:p w14:paraId="729266B2" w14:textId="6A732A66" w:rsidR="00FF119C" w:rsidRDefault="00FF119C">
                              <w:pPr>
                                <w:pStyle w:val="Sansinterligne"/>
                                <w:jc w:val="right"/>
                                <w:rPr>
                                  <w:color w:val="FFFFFF" w:themeColor="background1"/>
                                  <w:sz w:val="24"/>
                                  <w:szCs w:val="24"/>
                                </w:rPr>
                              </w:pPr>
                              <w:r w:rsidRPr="001C0933">
                                <w:rPr>
                                  <w:b/>
                                  <w:color w:val="FFFFFF" w:themeColor="background1"/>
                                  <w:sz w:val="36"/>
                                  <w:szCs w:val="24"/>
                                </w:rPr>
                                <w:t>20</w:t>
                              </w:r>
                              <w:r w:rsidR="003C6756">
                                <w:rPr>
                                  <w:b/>
                                  <w:color w:val="FFFFFF" w:themeColor="background1"/>
                                  <w:sz w:val="36"/>
                                  <w:szCs w:val="24"/>
                                </w:rPr>
                                <w:t>2</w:t>
                              </w:r>
                              <w:r w:rsidR="000F6D35">
                                <w:rPr>
                                  <w:b/>
                                  <w:color w:val="FFFFFF" w:themeColor="background1"/>
                                  <w:sz w:val="36"/>
                                  <w:szCs w:val="24"/>
                                </w:rPr>
                                <w:t>2</w:t>
                              </w:r>
                            </w:p>
                          </w:sdtContent>
                        </w:sdt>
                      </w:txbxContent>
                    </v:textbox>
                    <w10:wrap anchorx="margin" anchory="page"/>
                  </v:rect>
                </w:pict>
              </mc:Fallback>
            </mc:AlternateContent>
          </w:r>
          <w:r w:rsidR="00FF119C">
            <w:br w:type="page"/>
          </w:r>
        </w:p>
      </w:sdtContent>
    </w:sdt>
    <w:p w14:paraId="46DCDE1D" w14:textId="77777777" w:rsidR="00FF119C" w:rsidRDefault="00FF119C"/>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89C9E"/>
        <w:tblLook w:val="04A0" w:firstRow="1" w:lastRow="0" w:firstColumn="1" w:lastColumn="0" w:noHBand="0" w:noVBand="1"/>
      </w:tblPr>
      <w:tblGrid>
        <w:gridCol w:w="9062"/>
      </w:tblGrid>
      <w:tr w:rsidR="00E74BFF" w:rsidRPr="00E74BFF" w14:paraId="3F73AFA8" w14:textId="77777777" w:rsidTr="00F40493">
        <w:tc>
          <w:tcPr>
            <w:tcW w:w="9062" w:type="dxa"/>
            <w:shd w:val="clear" w:color="auto" w:fill="628985"/>
          </w:tcPr>
          <w:p w14:paraId="2241DB86" w14:textId="77777777" w:rsidR="004E4A69" w:rsidRPr="005460D4" w:rsidRDefault="005460D4" w:rsidP="005B335D">
            <w:pPr>
              <w:pStyle w:val="Sansinterligne"/>
              <w:jc w:val="center"/>
              <w:rPr>
                <w:b/>
                <w:color w:val="FFFFFF" w:themeColor="background1"/>
                <w:sz w:val="40"/>
                <w:lang w:eastAsia="fr-FR"/>
              </w:rPr>
            </w:pPr>
            <w:r w:rsidRPr="005460D4">
              <w:rPr>
                <w:b/>
                <w:color w:val="FFFFFF" w:themeColor="background1"/>
                <w:sz w:val="40"/>
                <w:lang w:eastAsia="fr-FR"/>
              </w:rPr>
              <w:t>PROJET DE SERVICE</w:t>
            </w:r>
          </w:p>
          <w:p w14:paraId="538F671D" w14:textId="4DC335FA" w:rsidR="005460D4" w:rsidRPr="00E74BFF" w:rsidRDefault="00F40493" w:rsidP="005B335D">
            <w:pPr>
              <w:pStyle w:val="Sansinterligne"/>
              <w:jc w:val="center"/>
              <w:rPr>
                <w:b/>
                <w:color w:val="FFFFFF" w:themeColor="background1"/>
                <w:sz w:val="32"/>
                <w:lang w:eastAsia="fr-FR"/>
              </w:rPr>
            </w:pPr>
            <w:r>
              <w:rPr>
                <w:b/>
                <w:color w:val="FFFFFF" w:themeColor="background1"/>
                <w:sz w:val="40"/>
                <w:lang w:eastAsia="fr-FR"/>
              </w:rPr>
              <w:t>API</w:t>
            </w:r>
            <w:r w:rsidR="00021A5E">
              <w:rPr>
                <w:b/>
                <w:color w:val="FFFFFF" w:themeColor="background1"/>
                <w:sz w:val="40"/>
                <w:lang w:eastAsia="fr-FR"/>
              </w:rPr>
              <w:t xml:space="preserve"> À DOM</w:t>
            </w:r>
          </w:p>
        </w:tc>
      </w:tr>
    </w:tbl>
    <w:p w14:paraId="54269DFE" w14:textId="77777777" w:rsidR="006E51C4" w:rsidRDefault="006E51C4" w:rsidP="006E51C4">
      <w:pPr>
        <w:pStyle w:val="Sansinterligne"/>
      </w:pPr>
    </w:p>
    <w:p w14:paraId="6887EA92" w14:textId="68B546D4" w:rsidR="005460D4" w:rsidRPr="005460D4" w:rsidRDefault="005460D4" w:rsidP="005460D4">
      <w:pPr>
        <w:pStyle w:val="Sansinterligne"/>
        <w:jc w:val="both"/>
        <w:rPr>
          <w:sz w:val="28"/>
        </w:rPr>
      </w:pPr>
      <w:r w:rsidRPr="005460D4">
        <w:rPr>
          <w:sz w:val="28"/>
        </w:rPr>
        <w:t xml:space="preserve">Conformément à la loi du 02 janvier 2002 rénovant l’action sociale et médico-sociale, notre </w:t>
      </w:r>
      <w:r>
        <w:rPr>
          <w:sz w:val="28"/>
        </w:rPr>
        <w:t>société</w:t>
      </w:r>
      <w:r w:rsidRPr="005460D4">
        <w:rPr>
          <w:sz w:val="28"/>
        </w:rPr>
        <w:t xml:space="preserve"> </w:t>
      </w:r>
      <w:r w:rsidR="00F40493">
        <w:rPr>
          <w:sz w:val="28"/>
        </w:rPr>
        <w:t>API</w:t>
      </w:r>
      <w:r w:rsidR="00021A5E">
        <w:rPr>
          <w:sz w:val="28"/>
        </w:rPr>
        <w:t xml:space="preserve"> À DOM</w:t>
      </w:r>
      <w:r w:rsidRPr="005460D4">
        <w:rPr>
          <w:sz w:val="28"/>
        </w:rPr>
        <w:t xml:space="preserve"> s’est engagée dans la mise en conformité du service avec les attendus de ladite loi. Ce projet répond aux dispositions de l’article L311-8 du Code de l’Action Sociale et des Familles qui stipule que : </w:t>
      </w:r>
    </w:p>
    <w:p w14:paraId="413EBFF3" w14:textId="77777777" w:rsidR="005460D4" w:rsidRPr="005460D4" w:rsidRDefault="005460D4" w:rsidP="005460D4">
      <w:pPr>
        <w:pStyle w:val="Sansinterligne"/>
        <w:jc w:val="both"/>
        <w:rPr>
          <w:sz w:val="28"/>
        </w:rPr>
      </w:pPr>
    </w:p>
    <w:p w14:paraId="1F56B01C" w14:textId="77777777" w:rsidR="005460D4" w:rsidRPr="000F6D35" w:rsidRDefault="005460D4" w:rsidP="005460D4">
      <w:pPr>
        <w:pStyle w:val="Sansinterligne"/>
        <w:jc w:val="both"/>
        <w:rPr>
          <w:b/>
          <w:bCs/>
          <w:i/>
          <w:iCs/>
          <w:sz w:val="28"/>
        </w:rPr>
      </w:pPr>
      <w:r w:rsidRPr="000F6D35">
        <w:rPr>
          <w:b/>
          <w:bCs/>
          <w:i/>
          <w:iCs/>
          <w:sz w:val="28"/>
        </w:rPr>
        <w:t xml:space="preserve">« Pour chaque établissement ou service social ou médicosocial, il est élaboré un projet d’établissement ou de service, qui définit ses objectifs, notamment en matière de </w:t>
      </w:r>
      <w:r w:rsidR="0089338E" w:rsidRPr="000F6D35">
        <w:rPr>
          <w:b/>
          <w:bCs/>
          <w:i/>
          <w:iCs/>
          <w:sz w:val="28"/>
        </w:rPr>
        <w:t>coordination</w:t>
      </w:r>
      <w:r w:rsidRPr="000F6D35">
        <w:rPr>
          <w:b/>
          <w:bCs/>
          <w:i/>
          <w:iCs/>
          <w:sz w:val="28"/>
        </w:rPr>
        <w:t xml:space="preserve">, de coopération et d’évaluation des activités et de la qualité des prestations, ainsi que ses modalités d’organisation et de fonctionnement. Ce projet est établi pour une durée maximale de cinq ans après consultation du conseil de la vie sociale ou, le cas échéant, après mise en œuvre d’une autre forme de participation. » </w:t>
      </w:r>
    </w:p>
    <w:p w14:paraId="5BAEEC0D" w14:textId="77777777" w:rsidR="005460D4" w:rsidRPr="005460D4" w:rsidRDefault="005460D4" w:rsidP="005460D4">
      <w:pPr>
        <w:pStyle w:val="Sansinterligne"/>
        <w:jc w:val="both"/>
        <w:rPr>
          <w:sz w:val="28"/>
        </w:rPr>
      </w:pPr>
    </w:p>
    <w:p w14:paraId="60A28C4E" w14:textId="77777777" w:rsidR="005460D4" w:rsidRPr="005460D4" w:rsidRDefault="005460D4" w:rsidP="005460D4">
      <w:pPr>
        <w:pStyle w:val="Sansinterligne"/>
        <w:jc w:val="both"/>
        <w:rPr>
          <w:sz w:val="28"/>
        </w:rPr>
      </w:pPr>
      <w:r w:rsidRPr="005460D4">
        <w:rPr>
          <w:sz w:val="28"/>
        </w:rPr>
        <w:t xml:space="preserve">Notre projet associe les exigences de développement stratégique de notre structure avec la nécessité d’offrir une prise en charge de qualité et de proximité. </w:t>
      </w:r>
    </w:p>
    <w:p w14:paraId="56ED8784" w14:textId="77777777" w:rsidR="005460D4" w:rsidRPr="005460D4" w:rsidRDefault="005460D4" w:rsidP="005460D4">
      <w:pPr>
        <w:pStyle w:val="Sansinterligne"/>
        <w:jc w:val="both"/>
        <w:rPr>
          <w:sz w:val="28"/>
        </w:rPr>
      </w:pPr>
    </w:p>
    <w:p w14:paraId="7174C477" w14:textId="77777777" w:rsidR="005460D4" w:rsidRPr="005460D4" w:rsidRDefault="005460D4" w:rsidP="005460D4">
      <w:pPr>
        <w:pStyle w:val="Sansinterligne"/>
        <w:jc w:val="both"/>
        <w:rPr>
          <w:sz w:val="28"/>
        </w:rPr>
      </w:pPr>
      <w:r w:rsidRPr="005460D4">
        <w:rPr>
          <w:sz w:val="28"/>
        </w:rPr>
        <w:t xml:space="preserve">Il doit nous permettre d’adapter les potentialités de notre organisme avec les évolutions futures du secteur de l’aide à domicile. Cette analyse sur ce que nous sommes aujourd’hui et sur ce que nous voulons devenir est un moment important de notre évolution. </w:t>
      </w:r>
    </w:p>
    <w:p w14:paraId="27A2108E" w14:textId="77777777" w:rsidR="005460D4" w:rsidRPr="005460D4" w:rsidRDefault="005460D4" w:rsidP="005460D4">
      <w:pPr>
        <w:pStyle w:val="Sansinterligne"/>
        <w:jc w:val="both"/>
        <w:rPr>
          <w:sz w:val="28"/>
        </w:rPr>
      </w:pPr>
    </w:p>
    <w:p w14:paraId="0F61CCDD" w14:textId="77777777" w:rsidR="005460D4" w:rsidRPr="005460D4" w:rsidRDefault="005460D4" w:rsidP="005460D4">
      <w:pPr>
        <w:pStyle w:val="Sansinterligne"/>
        <w:jc w:val="both"/>
        <w:rPr>
          <w:sz w:val="28"/>
        </w:rPr>
      </w:pPr>
      <w:r w:rsidRPr="005460D4">
        <w:rPr>
          <w:sz w:val="28"/>
        </w:rPr>
        <w:t xml:space="preserve">Ainsi du Conseil d’Administration à la Direction, du personnel administratif aux postes d’intervenants à domicile, nous avons souhaité que tous apportent leur pierre à l’édifice. </w:t>
      </w:r>
    </w:p>
    <w:p w14:paraId="35FCF362" w14:textId="77777777" w:rsidR="005460D4" w:rsidRPr="005460D4" w:rsidRDefault="005460D4" w:rsidP="005460D4">
      <w:pPr>
        <w:pStyle w:val="Sansinterligne"/>
        <w:jc w:val="both"/>
        <w:rPr>
          <w:sz w:val="28"/>
        </w:rPr>
      </w:pPr>
    </w:p>
    <w:p w14:paraId="4411B9D0" w14:textId="77777777" w:rsidR="005460D4" w:rsidRPr="005460D4" w:rsidRDefault="005460D4" w:rsidP="005460D4">
      <w:pPr>
        <w:pStyle w:val="Sansinterligne"/>
        <w:jc w:val="both"/>
        <w:rPr>
          <w:sz w:val="28"/>
        </w:rPr>
      </w:pPr>
      <w:r w:rsidRPr="005460D4">
        <w:rPr>
          <w:sz w:val="28"/>
        </w:rPr>
        <w:t xml:space="preserve">Bien évidemment il était pour nous primordial de présenter un projet cohérent avec les orientations proposées au niveau départemental, régional et national et plus particulièrement en adéquation avec les propositions du schéma d’organisation sociale et médico-sociale de notre département. </w:t>
      </w:r>
    </w:p>
    <w:p w14:paraId="771237C7" w14:textId="77777777" w:rsidR="005460D4" w:rsidRPr="005460D4" w:rsidRDefault="005460D4" w:rsidP="005460D4">
      <w:pPr>
        <w:pStyle w:val="Sansinterligne"/>
        <w:jc w:val="both"/>
        <w:rPr>
          <w:sz w:val="28"/>
        </w:rPr>
      </w:pPr>
    </w:p>
    <w:p w14:paraId="10F2B79F" w14:textId="77777777" w:rsidR="006E51C4" w:rsidRDefault="005460D4" w:rsidP="005460D4">
      <w:pPr>
        <w:pStyle w:val="Sansinterligne"/>
        <w:jc w:val="both"/>
        <w:rPr>
          <w:b/>
          <w:sz w:val="28"/>
        </w:rPr>
      </w:pPr>
      <w:r w:rsidRPr="005460D4">
        <w:rPr>
          <w:sz w:val="28"/>
        </w:rPr>
        <w:t xml:space="preserve">Ce projet est placé sous le signe de la </w:t>
      </w:r>
      <w:r w:rsidRPr="005460D4">
        <w:rPr>
          <w:b/>
          <w:sz w:val="28"/>
        </w:rPr>
        <w:t>QUALITE ET DE L’OPTIMISATION DU FONCTIONNEMENT DU SERVICE.</w:t>
      </w:r>
    </w:p>
    <w:p w14:paraId="4A7AF8A5" w14:textId="77777777" w:rsidR="005460D4" w:rsidRDefault="005460D4" w:rsidP="005460D4">
      <w:pPr>
        <w:pStyle w:val="Sansinterligne"/>
        <w:jc w:val="both"/>
        <w:rPr>
          <w:b/>
          <w:sz w:val="28"/>
        </w:rPr>
      </w:pPr>
    </w:p>
    <w:p w14:paraId="6AA1C062" w14:textId="77777777" w:rsidR="005460D4" w:rsidRDefault="005460D4" w:rsidP="005460D4">
      <w:pPr>
        <w:pStyle w:val="Sansinterligne"/>
        <w:jc w:val="both"/>
        <w:rPr>
          <w:b/>
          <w:sz w:val="28"/>
        </w:rPr>
      </w:pPr>
    </w:p>
    <w:p w14:paraId="5A5E65C3" w14:textId="77777777" w:rsidR="005460D4" w:rsidRDefault="005460D4" w:rsidP="005460D4">
      <w:pPr>
        <w:pStyle w:val="Sansinterligne"/>
        <w:jc w:val="both"/>
        <w:rPr>
          <w:b/>
          <w:sz w:val="28"/>
        </w:rPr>
      </w:pPr>
    </w:p>
    <w:p w14:paraId="7272D4D6" w14:textId="77777777" w:rsidR="005460D4" w:rsidRDefault="005460D4" w:rsidP="005460D4">
      <w:pPr>
        <w:pStyle w:val="Sansinterligne"/>
        <w:jc w:val="both"/>
        <w:rPr>
          <w:b/>
          <w:sz w:val="28"/>
        </w:rPr>
      </w:pPr>
    </w:p>
    <w:p w14:paraId="3A5BFE45" w14:textId="77777777" w:rsidR="005460D4" w:rsidRDefault="005460D4" w:rsidP="005460D4">
      <w:pPr>
        <w:pStyle w:val="Sansinterligne"/>
        <w:jc w:val="both"/>
        <w:rPr>
          <w:b/>
          <w:sz w:val="28"/>
        </w:rPr>
      </w:pPr>
    </w:p>
    <w:p w14:paraId="76365F86" w14:textId="77777777" w:rsidR="005460D4" w:rsidRPr="00F40493" w:rsidRDefault="005460D4" w:rsidP="005460D4">
      <w:pPr>
        <w:pStyle w:val="Sansinterligne"/>
        <w:jc w:val="both"/>
        <w:rPr>
          <w:b/>
          <w:color w:val="94654B"/>
          <w:sz w:val="44"/>
        </w:rPr>
      </w:pPr>
      <w:r w:rsidRPr="00F40493">
        <w:rPr>
          <w:b/>
          <w:color w:val="94654B"/>
          <w:sz w:val="44"/>
        </w:rPr>
        <w:t xml:space="preserve">Notre structure est engagée dans une volonté d’offrir à la fois : </w:t>
      </w:r>
    </w:p>
    <w:p w14:paraId="1EFB9C4E" w14:textId="77777777" w:rsidR="005460D4" w:rsidRDefault="005460D4" w:rsidP="005460D4">
      <w:pPr>
        <w:pStyle w:val="Sansinterligne"/>
        <w:jc w:val="both"/>
        <w:rPr>
          <w:b/>
          <w:sz w:val="28"/>
        </w:rPr>
      </w:pPr>
    </w:p>
    <w:p w14:paraId="35A8234B" w14:textId="77777777" w:rsidR="005460D4" w:rsidRDefault="005460D4" w:rsidP="005460D4">
      <w:pPr>
        <w:pStyle w:val="Sansinterligne"/>
        <w:jc w:val="both"/>
        <w:rPr>
          <w:b/>
          <w:sz w:val="28"/>
        </w:rPr>
      </w:pPr>
      <w:r w:rsidRPr="003C6756">
        <w:rPr>
          <w:b/>
          <w:color w:val="389C9E"/>
          <w:sz w:val="40"/>
        </w:rPr>
        <w:t>&gt; &gt; &gt;</w:t>
      </w:r>
      <w:r w:rsidRPr="005460D4">
        <w:rPr>
          <w:b/>
          <w:sz w:val="28"/>
        </w:rPr>
        <w:t xml:space="preserve">       </w:t>
      </w:r>
      <w:r>
        <w:rPr>
          <w:b/>
          <w:sz w:val="28"/>
        </w:rPr>
        <w:tab/>
      </w:r>
      <w:r w:rsidRPr="00D702AC">
        <w:rPr>
          <w:b/>
          <w:sz w:val="32"/>
        </w:rPr>
        <w:t xml:space="preserve">Une aide de proximité </w:t>
      </w:r>
    </w:p>
    <w:p w14:paraId="0E5ECE9D" w14:textId="77777777" w:rsidR="005460D4" w:rsidRDefault="005460D4" w:rsidP="005460D4">
      <w:pPr>
        <w:pStyle w:val="Sansinterligne"/>
        <w:jc w:val="both"/>
        <w:rPr>
          <w:b/>
          <w:sz w:val="28"/>
        </w:rPr>
      </w:pPr>
    </w:p>
    <w:p w14:paraId="662912C2" w14:textId="77777777" w:rsidR="005460D4" w:rsidRDefault="005460D4" w:rsidP="005460D4">
      <w:pPr>
        <w:pStyle w:val="Sansinterligne"/>
        <w:jc w:val="both"/>
        <w:rPr>
          <w:b/>
          <w:sz w:val="28"/>
        </w:rPr>
      </w:pPr>
      <w:r w:rsidRPr="003C6756">
        <w:rPr>
          <w:b/>
          <w:color w:val="389C9E"/>
          <w:sz w:val="40"/>
        </w:rPr>
        <w:t>&gt; &gt; &gt;</w:t>
      </w:r>
      <w:r w:rsidRPr="005460D4">
        <w:rPr>
          <w:b/>
          <w:sz w:val="40"/>
        </w:rPr>
        <w:t xml:space="preserve">       </w:t>
      </w:r>
      <w:r>
        <w:rPr>
          <w:b/>
          <w:sz w:val="40"/>
        </w:rPr>
        <w:tab/>
      </w:r>
      <w:r w:rsidRPr="00D702AC">
        <w:rPr>
          <w:b/>
          <w:sz w:val="32"/>
        </w:rPr>
        <w:t xml:space="preserve">Un soutien adapté </w:t>
      </w:r>
    </w:p>
    <w:p w14:paraId="50C17F62" w14:textId="77777777" w:rsidR="005460D4" w:rsidRDefault="005460D4" w:rsidP="005460D4">
      <w:pPr>
        <w:pStyle w:val="Sansinterligne"/>
        <w:jc w:val="both"/>
        <w:rPr>
          <w:b/>
          <w:sz w:val="28"/>
        </w:rPr>
      </w:pPr>
    </w:p>
    <w:p w14:paraId="2A40A373" w14:textId="77777777" w:rsidR="005460D4" w:rsidRPr="005460D4" w:rsidRDefault="005460D4" w:rsidP="005460D4">
      <w:pPr>
        <w:pStyle w:val="Sansinterligne"/>
        <w:jc w:val="both"/>
        <w:rPr>
          <w:b/>
          <w:sz w:val="28"/>
        </w:rPr>
      </w:pPr>
      <w:r w:rsidRPr="003C6756">
        <w:rPr>
          <w:b/>
          <w:color w:val="389C9E"/>
          <w:sz w:val="40"/>
        </w:rPr>
        <w:t>&gt; &gt; &gt;</w:t>
      </w:r>
      <w:r w:rsidRPr="005460D4">
        <w:rPr>
          <w:b/>
          <w:sz w:val="40"/>
        </w:rPr>
        <w:t xml:space="preserve">       </w:t>
      </w:r>
      <w:r>
        <w:rPr>
          <w:b/>
          <w:sz w:val="40"/>
        </w:rPr>
        <w:tab/>
      </w:r>
      <w:r w:rsidRPr="00D702AC">
        <w:rPr>
          <w:b/>
          <w:sz w:val="32"/>
        </w:rPr>
        <w:t>Une prise en charge de qualité</w:t>
      </w:r>
    </w:p>
    <w:p w14:paraId="0CCB4C3F" w14:textId="77777777" w:rsidR="005460D4" w:rsidRDefault="005460D4" w:rsidP="005460D4">
      <w:pPr>
        <w:pStyle w:val="Sansinterligne"/>
        <w:jc w:val="both"/>
        <w:rPr>
          <w:b/>
          <w:sz w:val="28"/>
        </w:rPr>
      </w:pPr>
    </w:p>
    <w:p w14:paraId="6E38BBB7" w14:textId="77777777" w:rsidR="005460D4" w:rsidRDefault="005460D4" w:rsidP="005460D4">
      <w:pPr>
        <w:pStyle w:val="Sansinterligne"/>
        <w:jc w:val="both"/>
        <w:rPr>
          <w:b/>
          <w:sz w:val="28"/>
        </w:rPr>
      </w:pPr>
    </w:p>
    <w:p w14:paraId="1186497A" w14:textId="77777777" w:rsidR="005460D4" w:rsidRPr="00F40493" w:rsidRDefault="005460D4" w:rsidP="005460D4">
      <w:pPr>
        <w:pStyle w:val="Sansinterligne"/>
        <w:jc w:val="both"/>
        <w:rPr>
          <w:b/>
          <w:color w:val="94654B"/>
          <w:sz w:val="44"/>
        </w:rPr>
      </w:pPr>
      <w:r w:rsidRPr="00F40493">
        <w:rPr>
          <w:b/>
          <w:color w:val="94654B"/>
          <w:sz w:val="44"/>
        </w:rPr>
        <w:t xml:space="preserve">NOS VALEURS </w:t>
      </w:r>
    </w:p>
    <w:p w14:paraId="67BD99AC" w14:textId="77777777" w:rsidR="005460D4" w:rsidRDefault="005460D4" w:rsidP="005460D4">
      <w:pPr>
        <w:pStyle w:val="Sansinterligne"/>
        <w:jc w:val="both"/>
        <w:rPr>
          <w:b/>
          <w:sz w:val="28"/>
        </w:rPr>
      </w:pPr>
    </w:p>
    <w:p w14:paraId="6FBD38D8" w14:textId="77777777" w:rsidR="005460D4" w:rsidRPr="00D702AC" w:rsidRDefault="005460D4" w:rsidP="005460D4">
      <w:pPr>
        <w:pStyle w:val="Sansinterligne"/>
        <w:jc w:val="both"/>
        <w:rPr>
          <w:b/>
          <w:sz w:val="32"/>
        </w:rPr>
      </w:pPr>
      <w:r w:rsidRPr="00D702AC">
        <w:rPr>
          <w:b/>
          <w:sz w:val="32"/>
        </w:rPr>
        <w:t xml:space="preserve">Le respect </w:t>
      </w:r>
    </w:p>
    <w:p w14:paraId="493A9CBF" w14:textId="77777777" w:rsidR="005460D4" w:rsidRPr="005460D4" w:rsidRDefault="005460D4" w:rsidP="005460D4">
      <w:pPr>
        <w:pStyle w:val="Sansinterligne"/>
        <w:jc w:val="both"/>
        <w:rPr>
          <w:sz w:val="28"/>
        </w:rPr>
      </w:pPr>
      <w:r w:rsidRPr="005460D4">
        <w:rPr>
          <w:sz w:val="28"/>
        </w:rPr>
        <w:t>Des personnes accueillies, de nos engagements notamment vis-à-vis de nos partenaires</w:t>
      </w:r>
      <w:r>
        <w:rPr>
          <w:sz w:val="28"/>
        </w:rPr>
        <w:t>.</w:t>
      </w:r>
    </w:p>
    <w:p w14:paraId="689C22FA" w14:textId="77777777" w:rsidR="005460D4" w:rsidRDefault="005460D4" w:rsidP="005460D4">
      <w:pPr>
        <w:pStyle w:val="Sansinterligne"/>
        <w:jc w:val="both"/>
        <w:rPr>
          <w:b/>
          <w:sz w:val="28"/>
        </w:rPr>
      </w:pPr>
    </w:p>
    <w:p w14:paraId="48F6B79F" w14:textId="77777777" w:rsidR="005460D4" w:rsidRPr="00D702AC" w:rsidRDefault="005460D4" w:rsidP="005460D4">
      <w:pPr>
        <w:pStyle w:val="Sansinterligne"/>
        <w:jc w:val="both"/>
        <w:rPr>
          <w:b/>
          <w:sz w:val="32"/>
        </w:rPr>
      </w:pPr>
      <w:r w:rsidRPr="00D702AC">
        <w:rPr>
          <w:b/>
          <w:sz w:val="32"/>
        </w:rPr>
        <w:t xml:space="preserve">L’écoute </w:t>
      </w:r>
    </w:p>
    <w:p w14:paraId="3BEF30B2" w14:textId="77777777" w:rsidR="005460D4" w:rsidRPr="005460D4" w:rsidRDefault="005460D4" w:rsidP="005460D4">
      <w:pPr>
        <w:pStyle w:val="Sansinterligne"/>
        <w:jc w:val="both"/>
        <w:rPr>
          <w:sz w:val="28"/>
        </w:rPr>
      </w:pPr>
      <w:r w:rsidRPr="005460D4">
        <w:rPr>
          <w:sz w:val="28"/>
        </w:rPr>
        <w:t>Des bénéficiaires et de tous les acteurs concernés</w:t>
      </w:r>
      <w:r>
        <w:rPr>
          <w:sz w:val="28"/>
        </w:rPr>
        <w:t>.</w:t>
      </w:r>
    </w:p>
    <w:p w14:paraId="622BDFA6" w14:textId="77777777" w:rsidR="005460D4" w:rsidRDefault="005460D4" w:rsidP="005460D4">
      <w:pPr>
        <w:pStyle w:val="Sansinterligne"/>
        <w:jc w:val="both"/>
        <w:rPr>
          <w:b/>
          <w:sz w:val="28"/>
        </w:rPr>
      </w:pPr>
    </w:p>
    <w:p w14:paraId="482FCBFB" w14:textId="77777777" w:rsidR="005460D4" w:rsidRPr="00D702AC" w:rsidRDefault="005460D4" w:rsidP="005460D4">
      <w:pPr>
        <w:pStyle w:val="Sansinterligne"/>
        <w:jc w:val="both"/>
        <w:rPr>
          <w:b/>
          <w:sz w:val="32"/>
        </w:rPr>
      </w:pPr>
      <w:r w:rsidRPr="00D702AC">
        <w:rPr>
          <w:b/>
          <w:sz w:val="32"/>
        </w:rPr>
        <w:t xml:space="preserve">Une déontologie dans l’action </w:t>
      </w:r>
    </w:p>
    <w:p w14:paraId="6CB12C81" w14:textId="77777777" w:rsidR="005460D4" w:rsidRPr="005460D4" w:rsidRDefault="005460D4" w:rsidP="005460D4">
      <w:pPr>
        <w:pStyle w:val="Sansinterligne"/>
        <w:jc w:val="both"/>
        <w:rPr>
          <w:sz w:val="28"/>
        </w:rPr>
      </w:pPr>
      <w:r w:rsidRPr="005460D4">
        <w:rPr>
          <w:sz w:val="28"/>
        </w:rPr>
        <w:t>Aucune distinction en fonction du sexe, de l’âge, de la culture, de la religion</w:t>
      </w:r>
      <w:r>
        <w:rPr>
          <w:sz w:val="28"/>
        </w:rPr>
        <w:t>.</w:t>
      </w:r>
    </w:p>
    <w:p w14:paraId="64054646" w14:textId="77777777" w:rsidR="005460D4" w:rsidRDefault="005460D4" w:rsidP="005460D4">
      <w:pPr>
        <w:pStyle w:val="Sansinterligne"/>
        <w:jc w:val="both"/>
        <w:rPr>
          <w:b/>
          <w:sz w:val="28"/>
        </w:rPr>
      </w:pPr>
    </w:p>
    <w:p w14:paraId="3965DD8C" w14:textId="77777777" w:rsidR="005460D4" w:rsidRPr="00D702AC" w:rsidRDefault="005460D4" w:rsidP="005460D4">
      <w:pPr>
        <w:pStyle w:val="Sansinterligne"/>
        <w:jc w:val="both"/>
        <w:rPr>
          <w:b/>
          <w:sz w:val="32"/>
        </w:rPr>
      </w:pPr>
      <w:r w:rsidRPr="00D702AC">
        <w:rPr>
          <w:b/>
          <w:sz w:val="32"/>
        </w:rPr>
        <w:t xml:space="preserve">Un panel de service diversifié </w:t>
      </w:r>
    </w:p>
    <w:p w14:paraId="13F10FD7" w14:textId="77777777" w:rsidR="005460D4" w:rsidRPr="005460D4" w:rsidRDefault="005460D4" w:rsidP="005460D4">
      <w:pPr>
        <w:pStyle w:val="Sansinterligne"/>
        <w:jc w:val="both"/>
        <w:rPr>
          <w:sz w:val="28"/>
        </w:rPr>
      </w:pPr>
      <w:r w:rsidRPr="005460D4">
        <w:rPr>
          <w:sz w:val="28"/>
        </w:rPr>
        <w:t>Pour que tous les bénéficiaires puissent se voir offrir une aide à leur convenance</w:t>
      </w:r>
      <w:r>
        <w:rPr>
          <w:sz w:val="28"/>
        </w:rPr>
        <w:t>.</w:t>
      </w:r>
    </w:p>
    <w:p w14:paraId="21F965A0" w14:textId="77777777" w:rsidR="005460D4" w:rsidRDefault="005460D4" w:rsidP="005460D4">
      <w:pPr>
        <w:pStyle w:val="Sansinterligne"/>
        <w:jc w:val="both"/>
        <w:rPr>
          <w:b/>
          <w:sz w:val="28"/>
        </w:rPr>
      </w:pPr>
    </w:p>
    <w:p w14:paraId="77BC7FA4" w14:textId="77777777" w:rsidR="005460D4" w:rsidRPr="00D702AC" w:rsidRDefault="005460D4" w:rsidP="005460D4">
      <w:pPr>
        <w:pStyle w:val="Sansinterligne"/>
        <w:jc w:val="both"/>
        <w:rPr>
          <w:b/>
          <w:sz w:val="32"/>
        </w:rPr>
      </w:pPr>
      <w:r w:rsidRPr="00D702AC">
        <w:rPr>
          <w:b/>
          <w:sz w:val="32"/>
        </w:rPr>
        <w:t xml:space="preserve">La valorisation du métier de l’aide à domicile </w:t>
      </w:r>
    </w:p>
    <w:p w14:paraId="1579B296" w14:textId="77777777" w:rsidR="005460D4" w:rsidRDefault="005460D4" w:rsidP="005460D4">
      <w:pPr>
        <w:pStyle w:val="Sansinterligne"/>
        <w:jc w:val="both"/>
        <w:rPr>
          <w:sz w:val="28"/>
        </w:rPr>
      </w:pPr>
      <w:r w:rsidRPr="005460D4">
        <w:rPr>
          <w:sz w:val="28"/>
        </w:rPr>
        <w:t>Il n’y a pas de sous métier, l’aide à domicile est une vraie profession. Un effort majeur en termes de formation professionnelle a été réalisé jusqu’alors, nous comptons optimiser et accentuer cette volonté.</w:t>
      </w:r>
    </w:p>
    <w:p w14:paraId="78C4EFA4" w14:textId="77777777" w:rsidR="00D702AC" w:rsidRDefault="00D702AC" w:rsidP="005460D4">
      <w:pPr>
        <w:pStyle w:val="Sansinterligne"/>
        <w:jc w:val="both"/>
        <w:rPr>
          <w:sz w:val="28"/>
        </w:rPr>
      </w:pPr>
    </w:p>
    <w:p w14:paraId="362A6DE6" w14:textId="77777777" w:rsidR="00D702AC" w:rsidRDefault="00D702AC" w:rsidP="005460D4">
      <w:pPr>
        <w:pStyle w:val="Sansinterligne"/>
        <w:jc w:val="both"/>
        <w:rPr>
          <w:sz w:val="28"/>
        </w:rPr>
      </w:pPr>
    </w:p>
    <w:p w14:paraId="14C6EC32" w14:textId="77777777" w:rsidR="00D702AC" w:rsidRDefault="00D702AC" w:rsidP="005460D4">
      <w:pPr>
        <w:pStyle w:val="Sansinterligne"/>
        <w:jc w:val="both"/>
        <w:rPr>
          <w:sz w:val="28"/>
        </w:rPr>
      </w:pPr>
    </w:p>
    <w:p w14:paraId="2E5FF343" w14:textId="77777777" w:rsidR="00D702AC" w:rsidRDefault="00D702AC" w:rsidP="005460D4">
      <w:pPr>
        <w:pStyle w:val="Sansinterligne"/>
        <w:jc w:val="both"/>
        <w:rPr>
          <w:sz w:val="28"/>
        </w:rPr>
      </w:pPr>
    </w:p>
    <w:p w14:paraId="3204148D" w14:textId="77777777" w:rsidR="00D702AC" w:rsidRDefault="00D702AC" w:rsidP="005460D4">
      <w:pPr>
        <w:pStyle w:val="Sansinterligne"/>
        <w:jc w:val="both"/>
        <w:rPr>
          <w:sz w:val="28"/>
        </w:rPr>
      </w:pPr>
    </w:p>
    <w:p w14:paraId="61953C70" w14:textId="77777777" w:rsidR="00D702AC" w:rsidRDefault="00D702AC" w:rsidP="005460D4">
      <w:pPr>
        <w:pStyle w:val="Sansinterligne"/>
        <w:jc w:val="both"/>
        <w:rPr>
          <w:b/>
          <w:color w:val="FF0066"/>
          <w:sz w:val="44"/>
        </w:rPr>
      </w:pPr>
    </w:p>
    <w:p w14:paraId="353C7F03" w14:textId="77777777" w:rsidR="00D702AC" w:rsidRPr="00F40493" w:rsidRDefault="00D702AC" w:rsidP="005460D4">
      <w:pPr>
        <w:pStyle w:val="Sansinterligne"/>
        <w:jc w:val="both"/>
        <w:rPr>
          <w:b/>
          <w:color w:val="628985"/>
          <w:sz w:val="44"/>
        </w:rPr>
      </w:pPr>
      <w:r w:rsidRPr="00F40493">
        <w:rPr>
          <w:b/>
          <w:color w:val="628985"/>
          <w:sz w:val="44"/>
        </w:rPr>
        <w:t xml:space="preserve">OBJECTIF 1 </w:t>
      </w:r>
    </w:p>
    <w:p w14:paraId="6CE16643" w14:textId="77777777" w:rsidR="00D702AC" w:rsidRPr="00F40493" w:rsidRDefault="00D702AC" w:rsidP="005460D4">
      <w:pPr>
        <w:pStyle w:val="Sansinterligne"/>
        <w:jc w:val="both"/>
        <w:rPr>
          <w:b/>
          <w:color w:val="94654B"/>
          <w:sz w:val="40"/>
        </w:rPr>
      </w:pPr>
      <w:r w:rsidRPr="00F40493">
        <w:rPr>
          <w:b/>
          <w:color w:val="94654B"/>
          <w:sz w:val="40"/>
        </w:rPr>
        <w:t>Notre crédibilité : les points forts de notre service</w:t>
      </w:r>
    </w:p>
    <w:p w14:paraId="1E1CFFD1" w14:textId="77777777" w:rsidR="00D702AC" w:rsidRDefault="00D702AC" w:rsidP="005460D4">
      <w:pPr>
        <w:pStyle w:val="Sansinterligne"/>
        <w:jc w:val="both"/>
        <w:rPr>
          <w:sz w:val="28"/>
        </w:rPr>
      </w:pPr>
    </w:p>
    <w:p w14:paraId="598EC8EB" w14:textId="77777777" w:rsidR="00D702AC" w:rsidRDefault="00D702AC" w:rsidP="005460D4">
      <w:pPr>
        <w:pStyle w:val="Sansinterligne"/>
        <w:jc w:val="both"/>
        <w:rPr>
          <w:sz w:val="28"/>
        </w:rPr>
      </w:pPr>
    </w:p>
    <w:p w14:paraId="55BED0F6" w14:textId="36696431" w:rsidR="00D702AC" w:rsidRDefault="00F40493" w:rsidP="00D702AC">
      <w:pPr>
        <w:pStyle w:val="Sansinterligne"/>
        <w:ind w:left="567" w:right="567"/>
        <w:jc w:val="both"/>
        <w:rPr>
          <w:sz w:val="28"/>
        </w:rPr>
      </w:pPr>
      <w:r>
        <w:rPr>
          <w:sz w:val="28"/>
        </w:rPr>
        <w:t>API</w:t>
      </w:r>
      <w:r w:rsidR="00021A5E">
        <w:rPr>
          <w:sz w:val="28"/>
        </w:rPr>
        <w:t xml:space="preserve"> À DOM</w:t>
      </w:r>
      <w:r w:rsidR="00D702AC" w:rsidRPr="00D702AC">
        <w:rPr>
          <w:sz w:val="28"/>
        </w:rPr>
        <w:t xml:space="preserve"> bénéficie d’une image positive de la part des bénéficiaires</w:t>
      </w:r>
      <w:r w:rsidR="00D702AC">
        <w:rPr>
          <w:sz w:val="28"/>
        </w:rPr>
        <w:t>.</w:t>
      </w:r>
    </w:p>
    <w:p w14:paraId="1463554C" w14:textId="77777777" w:rsidR="00D702AC" w:rsidRPr="00D702AC" w:rsidRDefault="00D702AC" w:rsidP="00D702AC">
      <w:pPr>
        <w:pStyle w:val="Sansinterligne"/>
        <w:ind w:left="567" w:right="567"/>
        <w:jc w:val="both"/>
        <w:rPr>
          <w:sz w:val="28"/>
        </w:rPr>
      </w:pPr>
    </w:p>
    <w:p w14:paraId="41CBF59D" w14:textId="4345AAD8" w:rsidR="00D702AC" w:rsidRDefault="00F40493" w:rsidP="00D702AC">
      <w:pPr>
        <w:pStyle w:val="Sansinterligne"/>
        <w:ind w:left="567" w:right="567"/>
        <w:jc w:val="both"/>
        <w:rPr>
          <w:sz w:val="28"/>
        </w:rPr>
      </w:pPr>
      <w:r>
        <w:rPr>
          <w:sz w:val="28"/>
        </w:rPr>
        <w:t>API</w:t>
      </w:r>
      <w:r w:rsidR="00021A5E">
        <w:rPr>
          <w:sz w:val="28"/>
        </w:rPr>
        <w:t xml:space="preserve"> À DOM</w:t>
      </w:r>
      <w:r w:rsidR="00021A5E" w:rsidRPr="00D702AC">
        <w:rPr>
          <w:sz w:val="28"/>
        </w:rPr>
        <w:t xml:space="preserve"> </w:t>
      </w:r>
      <w:r w:rsidR="00D702AC" w:rsidRPr="00D702AC">
        <w:rPr>
          <w:sz w:val="28"/>
        </w:rPr>
        <w:t>est gage de qualité, d’équité</w:t>
      </w:r>
      <w:r w:rsidR="00D702AC">
        <w:rPr>
          <w:sz w:val="28"/>
        </w:rPr>
        <w:t>.</w:t>
      </w:r>
    </w:p>
    <w:p w14:paraId="489A59EE" w14:textId="77777777" w:rsidR="00D702AC" w:rsidRPr="00D702AC" w:rsidRDefault="00D702AC" w:rsidP="00D702AC">
      <w:pPr>
        <w:pStyle w:val="Sansinterligne"/>
        <w:ind w:left="567" w:right="567"/>
        <w:jc w:val="both"/>
        <w:rPr>
          <w:sz w:val="28"/>
        </w:rPr>
      </w:pPr>
    </w:p>
    <w:p w14:paraId="6478EDC1" w14:textId="327CE1B5" w:rsidR="00D702AC" w:rsidRDefault="00F40493" w:rsidP="00D702AC">
      <w:pPr>
        <w:pStyle w:val="Sansinterligne"/>
        <w:ind w:left="567" w:right="567"/>
        <w:jc w:val="both"/>
        <w:rPr>
          <w:sz w:val="28"/>
        </w:rPr>
      </w:pPr>
      <w:r>
        <w:rPr>
          <w:sz w:val="28"/>
        </w:rPr>
        <w:t>API</w:t>
      </w:r>
      <w:r w:rsidR="00021A5E">
        <w:rPr>
          <w:sz w:val="28"/>
        </w:rPr>
        <w:t xml:space="preserve"> À DOM</w:t>
      </w:r>
      <w:r w:rsidR="00021A5E" w:rsidRPr="00D702AC">
        <w:rPr>
          <w:sz w:val="28"/>
        </w:rPr>
        <w:t xml:space="preserve"> </w:t>
      </w:r>
      <w:r w:rsidR="00D702AC" w:rsidRPr="00D702AC">
        <w:rPr>
          <w:sz w:val="28"/>
        </w:rPr>
        <w:t>est attachée à son rôle social</w:t>
      </w:r>
      <w:r w:rsidR="00D702AC">
        <w:rPr>
          <w:sz w:val="28"/>
        </w:rPr>
        <w:t>.</w:t>
      </w:r>
    </w:p>
    <w:p w14:paraId="0E45ED58" w14:textId="77777777" w:rsidR="00D702AC" w:rsidRPr="00D702AC" w:rsidRDefault="00D702AC" w:rsidP="00D702AC">
      <w:pPr>
        <w:pStyle w:val="Sansinterligne"/>
        <w:ind w:left="567" w:right="567"/>
        <w:jc w:val="both"/>
        <w:rPr>
          <w:sz w:val="28"/>
        </w:rPr>
      </w:pPr>
    </w:p>
    <w:p w14:paraId="2BAEEF7C" w14:textId="70CE73AE" w:rsidR="00D702AC" w:rsidRDefault="00F40493" w:rsidP="00D702AC">
      <w:pPr>
        <w:pStyle w:val="Sansinterligne"/>
        <w:ind w:left="567" w:right="567"/>
        <w:jc w:val="both"/>
        <w:rPr>
          <w:sz w:val="28"/>
        </w:rPr>
      </w:pPr>
      <w:r>
        <w:rPr>
          <w:sz w:val="28"/>
        </w:rPr>
        <w:t>API</w:t>
      </w:r>
      <w:r w:rsidR="00021A5E">
        <w:rPr>
          <w:sz w:val="28"/>
        </w:rPr>
        <w:t xml:space="preserve"> À DOM</w:t>
      </w:r>
      <w:r w:rsidR="00021A5E" w:rsidRPr="00D702AC">
        <w:rPr>
          <w:sz w:val="28"/>
        </w:rPr>
        <w:t xml:space="preserve"> </w:t>
      </w:r>
      <w:r w:rsidR="00D702AC" w:rsidRPr="00D702AC">
        <w:rPr>
          <w:sz w:val="28"/>
        </w:rPr>
        <w:t>vise à favoriser une politique d’emploi pérenne</w:t>
      </w:r>
      <w:r w:rsidR="00D702AC">
        <w:rPr>
          <w:sz w:val="28"/>
        </w:rPr>
        <w:t>.</w:t>
      </w:r>
    </w:p>
    <w:p w14:paraId="71262975" w14:textId="77777777" w:rsidR="00D702AC" w:rsidRPr="00D702AC" w:rsidRDefault="00D702AC" w:rsidP="00D702AC">
      <w:pPr>
        <w:pStyle w:val="Sansinterligne"/>
        <w:ind w:left="567" w:right="567"/>
        <w:jc w:val="both"/>
        <w:rPr>
          <w:sz w:val="28"/>
        </w:rPr>
      </w:pPr>
    </w:p>
    <w:p w14:paraId="60115D4C" w14:textId="2CFCF721" w:rsidR="00D702AC" w:rsidRDefault="00F40493" w:rsidP="00D702AC">
      <w:pPr>
        <w:pStyle w:val="Sansinterligne"/>
        <w:ind w:left="567" w:right="567"/>
        <w:jc w:val="both"/>
        <w:rPr>
          <w:sz w:val="28"/>
        </w:rPr>
      </w:pPr>
      <w:r>
        <w:rPr>
          <w:sz w:val="28"/>
        </w:rPr>
        <w:t>API</w:t>
      </w:r>
      <w:r w:rsidR="00021A5E">
        <w:rPr>
          <w:sz w:val="28"/>
        </w:rPr>
        <w:t xml:space="preserve"> À DOM</w:t>
      </w:r>
      <w:r w:rsidR="00021A5E" w:rsidRPr="00D702AC">
        <w:rPr>
          <w:sz w:val="28"/>
        </w:rPr>
        <w:t xml:space="preserve"> </w:t>
      </w:r>
      <w:r w:rsidR="00D702AC" w:rsidRPr="00D702AC">
        <w:rPr>
          <w:sz w:val="28"/>
        </w:rPr>
        <w:t>est forte d’un travail réalisé en partenariat avec les autres acteurs du secteur social et médico-social présent sur notre territoire d’intervention</w:t>
      </w:r>
      <w:r w:rsidR="00D702AC">
        <w:rPr>
          <w:sz w:val="28"/>
        </w:rPr>
        <w:t>.</w:t>
      </w:r>
    </w:p>
    <w:p w14:paraId="153506C0" w14:textId="77777777" w:rsidR="00D702AC" w:rsidRPr="00D702AC" w:rsidRDefault="00D702AC" w:rsidP="00D702AC">
      <w:pPr>
        <w:pStyle w:val="Sansinterligne"/>
        <w:ind w:left="567" w:right="567"/>
        <w:jc w:val="both"/>
        <w:rPr>
          <w:sz w:val="28"/>
        </w:rPr>
      </w:pPr>
    </w:p>
    <w:p w14:paraId="2E50BAEF" w14:textId="77777777" w:rsidR="00D702AC" w:rsidRDefault="00D702AC" w:rsidP="00D702AC">
      <w:pPr>
        <w:pStyle w:val="Sansinterligne"/>
        <w:ind w:left="567" w:right="567"/>
        <w:jc w:val="both"/>
        <w:rPr>
          <w:sz w:val="28"/>
        </w:rPr>
      </w:pPr>
      <w:r w:rsidRPr="00D702AC">
        <w:rPr>
          <w:sz w:val="28"/>
        </w:rPr>
        <w:t xml:space="preserve">Notre service bénéficie à présent d’une confiance supplémentaire des financeurs, partenaires et autres acteurs du territoire dont les </w:t>
      </w:r>
      <w:proofErr w:type="spellStart"/>
      <w:r w:rsidRPr="00D702AC">
        <w:rPr>
          <w:sz w:val="28"/>
        </w:rPr>
        <w:t>CLICs</w:t>
      </w:r>
      <w:proofErr w:type="spellEnd"/>
      <w:r w:rsidRPr="00D702AC">
        <w:rPr>
          <w:sz w:val="28"/>
        </w:rPr>
        <w:t xml:space="preserve"> </w:t>
      </w:r>
      <w:r>
        <w:rPr>
          <w:sz w:val="28"/>
        </w:rPr>
        <w:t>locaux</w:t>
      </w:r>
      <w:r w:rsidRPr="00D702AC">
        <w:rPr>
          <w:sz w:val="28"/>
        </w:rPr>
        <w:t>.</w:t>
      </w:r>
    </w:p>
    <w:p w14:paraId="6A202BBA" w14:textId="77777777" w:rsidR="00D702AC" w:rsidRPr="00D702AC" w:rsidRDefault="00D702AC" w:rsidP="00D702AC">
      <w:pPr>
        <w:pStyle w:val="Sansinterligne"/>
        <w:ind w:left="567" w:right="567"/>
        <w:jc w:val="both"/>
        <w:rPr>
          <w:sz w:val="28"/>
        </w:rPr>
      </w:pPr>
    </w:p>
    <w:p w14:paraId="6F3A74A8" w14:textId="6315524F" w:rsidR="00D702AC" w:rsidRDefault="00D702AC" w:rsidP="00D702AC">
      <w:pPr>
        <w:pStyle w:val="Sansinterligne"/>
        <w:ind w:left="567" w:right="567"/>
        <w:jc w:val="both"/>
        <w:rPr>
          <w:sz w:val="28"/>
        </w:rPr>
      </w:pPr>
      <w:r w:rsidRPr="00D702AC">
        <w:rPr>
          <w:sz w:val="28"/>
        </w:rPr>
        <w:t xml:space="preserve">Notre service dispose de moyens humains et informatiques performants adaptés à notre activité d’aide à domicile, tels que des logiciels spécifiques ainsi qu’un outil de </w:t>
      </w:r>
      <w:r w:rsidR="000F6D35" w:rsidRPr="00D702AC">
        <w:rPr>
          <w:sz w:val="28"/>
        </w:rPr>
        <w:t>télégestion</w:t>
      </w:r>
      <w:r w:rsidRPr="00D702AC">
        <w:rPr>
          <w:sz w:val="28"/>
        </w:rPr>
        <w:t xml:space="preserve"> adapté à ces logiciels et à notre activité.</w:t>
      </w:r>
    </w:p>
    <w:p w14:paraId="309A3510" w14:textId="77777777" w:rsidR="00D702AC" w:rsidRPr="00D702AC" w:rsidRDefault="00D702AC" w:rsidP="00D702AC">
      <w:pPr>
        <w:pStyle w:val="Sansinterligne"/>
        <w:ind w:left="567" w:right="567"/>
        <w:jc w:val="both"/>
        <w:rPr>
          <w:sz w:val="28"/>
        </w:rPr>
      </w:pPr>
    </w:p>
    <w:p w14:paraId="26F26D2C" w14:textId="3DC900B0" w:rsidR="00D702AC" w:rsidRPr="005460D4" w:rsidRDefault="00F40493" w:rsidP="00D702AC">
      <w:pPr>
        <w:pStyle w:val="Sansinterligne"/>
        <w:ind w:left="567" w:right="567"/>
        <w:jc w:val="both"/>
        <w:rPr>
          <w:sz w:val="28"/>
        </w:rPr>
      </w:pPr>
      <w:r>
        <w:rPr>
          <w:sz w:val="28"/>
        </w:rPr>
        <w:t>API</w:t>
      </w:r>
      <w:r w:rsidR="00021A5E">
        <w:rPr>
          <w:sz w:val="28"/>
        </w:rPr>
        <w:t xml:space="preserve"> À DOM</w:t>
      </w:r>
      <w:r w:rsidR="00021A5E" w:rsidRPr="00D702AC">
        <w:rPr>
          <w:sz w:val="28"/>
        </w:rPr>
        <w:t xml:space="preserve"> </w:t>
      </w:r>
      <w:r w:rsidR="00D702AC" w:rsidRPr="00D702AC">
        <w:rPr>
          <w:sz w:val="28"/>
        </w:rPr>
        <w:t xml:space="preserve">est située à </w:t>
      </w:r>
      <w:r w:rsidR="009F4DA5">
        <w:rPr>
          <w:sz w:val="28"/>
        </w:rPr>
        <w:t>Paris</w:t>
      </w:r>
      <w:r w:rsidR="00D702AC" w:rsidRPr="00D702AC">
        <w:rPr>
          <w:sz w:val="28"/>
        </w:rPr>
        <w:t xml:space="preserve">. Nous travaillons en étroite collaboration avec tous les acteurs sociaux du territoire de manière à offrir un soutien de proximité en adéquation avec les attentes et besoins des bénéficiaires. Nous avons tissé les mêmes liens avec les travailleurs sociaux du Conseil </w:t>
      </w:r>
      <w:r w:rsidR="00E54043">
        <w:rPr>
          <w:sz w:val="28"/>
        </w:rPr>
        <w:t>Départemental</w:t>
      </w:r>
      <w:r w:rsidR="00D702AC" w:rsidRPr="00D702AC">
        <w:rPr>
          <w:sz w:val="28"/>
        </w:rPr>
        <w:t>, les médecins et autres professionnels de la santé.</w:t>
      </w:r>
    </w:p>
    <w:p w14:paraId="5317CC19" w14:textId="77777777" w:rsidR="00D702AC" w:rsidRDefault="00D702AC">
      <w:pPr>
        <w:pStyle w:val="Sansinterligne"/>
        <w:jc w:val="both"/>
        <w:rPr>
          <w:sz w:val="28"/>
        </w:rPr>
      </w:pPr>
    </w:p>
    <w:p w14:paraId="6BB92065" w14:textId="77777777" w:rsidR="00D702AC" w:rsidRDefault="00D702AC">
      <w:pPr>
        <w:pStyle w:val="Sansinterligne"/>
        <w:jc w:val="both"/>
        <w:rPr>
          <w:b/>
          <w:color w:val="FF0066"/>
          <w:sz w:val="44"/>
        </w:rPr>
      </w:pPr>
    </w:p>
    <w:p w14:paraId="381CA419" w14:textId="77777777" w:rsidR="00D702AC" w:rsidRPr="00F40493" w:rsidRDefault="00D702AC">
      <w:pPr>
        <w:pStyle w:val="Sansinterligne"/>
        <w:jc w:val="both"/>
        <w:rPr>
          <w:b/>
          <w:color w:val="628985"/>
          <w:sz w:val="44"/>
        </w:rPr>
      </w:pPr>
      <w:r w:rsidRPr="00F40493">
        <w:rPr>
          <w:b/>
          <w:color w:val="628985"/>
          <w:sz w:val="44"/>
        </w:rPr>
        <w:lastRenderedPageBreak/>
        <w:t>Objectif 2</w:t>
      </w:r>
    </w:p>
    <w:p w14:paraId="3DD03204" w14:textId="77777777" w:rsidR="00D702AC" w:rsidRPr="00F40493" w:rsidRDefault="00D702AC">
      <w:pPr>
        <w:pStyle w:val="Sansinterligne"/>
        <w:jc w:val="both"/>
        <w:rPr>
          <w:b/>
          <w:color w:val="94654B"/>
          <w:sz w:val="40"/>
        </w:rPr>
      </w:pPr>
      <w:r w:rsidRPr="00F40493">
        <w:rPr>
          <w:b/>
          <w:color w:val="94654B"/>
          <w:sz w:val="40"/>
        </w:rPr>
        <w:t xml:space="preserve">Favoriser le lien social que cela soit avec les salariés, les bénéficiaires ou aidants naturels. Optimiser la gestion de </w:t>
      </w:r>
      <w:r w:rsidR="00A37E44" w:rsidRPr="00F40493">
        <w:rPr>
          <w:b/>
          <w:color w:val="94654B"/>
          <w:sz w:val="40"/>
        </w:rPr>
        <w:t>la structure</w:t>
      </w:r>
      <w:r w:rsidRPr="00F40493">
        <w:rPr>
          <w:b/>
          <w:color w:val="94654B"/>
          <w:sz w:val="40"/>
        </w:rPr>
        <w:t xml:space="preserve"> à toutes les étapes de la prestation.</w:t>
      </w:r>
    </w:p>
    <w:p w14:paraId="771BA29C" w14:textId="77777777" w:rsidR="00D702AC" w:rsidRDefault="00D702AC" w:rsidP="00D702AC">
      <w:pPr>
        <w:pStyle w:val="Sansinterligne"/>
        <w:jc w:val="both"/>
        <w:rPr>
          <w:sz w:val="28"/>
          <w:szCs w:val="28"/>
        </w:rPr>
      </w:pPr>
    </w:p>
    <w:p w14:paraId="7A3A2EBC" w14:textId="77777777" w:rsidR="00D702AC" w:rsidRPr="00D702AC" w:rsidRDefault="00D702AC" w:rsidP="00D702AC">
      <w:pPr>
        <w:pStyle w:val="Sansinterligne"/>
        <w:jc w:val="both"/>
        <w:rPr>
          <w:sz w:val="28"/>
          <w:szCs w:val="28"/>
        </w:rPr>
      </w:pPr>
      <w:r w:rsidRPr="00D702AC">
        <w:rPr>
          <w:sz w:val="28"/>
          <w:szCs w:val="28"/>
        </w:rPr>
        <w:t>De manière à recréer le lien social nous souhaitons modéliser de nouveaux services permettant de rompre l’isolement de nombreux bénéficiaires. Pour cela, échanges et soutien entre les aidants naturels seront à optimiser. La modélisation de ces services est en cours de réflexion.</w:t>
      </w:r>
    </w:p>
    <w:p w14:paraId="251FCA13" w14:textId="77777777" w:rsidR="00D702AC" w:rsidRDefault="00D702AC" w:rsidP="00D702AC">
      <w:pPr>
        <w:pStyle w:val="Sansinterligne"/>
        <w:jc w:val="both"/>
        <w:rPr>
          <w:sz w:val="28"/>
          <w:szCs w:val="28"/>
        </w:rPr>
      </w:pPr>
    </w:p>
    <w:p w14:paraId="4F980468" w14:textId="77777777" w:rsidR="00D702AC" w:rsidRDefault="00D702AC" w:rsidP="00D702AC">
      <w:pPr>
        <w:pStyle w:val="Sansinterligne"/>
        <w:jc w:val="both"/>
        <w:rPr>
          <w:sz w:val="28"/>
          <w:szCs w:val="28"/>
        </w:rPr>
      </w:pPr>
      <w:r w:rsidRPr="00D702AC">
        <w:rPr>
          <w:sz w:val="28"/>
          <w:szCs w:val="28"/>
        </w:rPr>
        <w:t>De ce fait nous souhaitons permettre :</w:t>
      </w:r>
    </w:p>
    <w:p w14:paraId="15EDEAE4" w14:textId="77777777" w:rsidR="00D702AC" w:rsidRPr="00D702AC" w:rsidRDefault="00D702AC" w:rsidP="00D702AC">
      <w:pPr>
        <w:pStyle w:val="Sansinterligne"/>
        <w:jc w:val="both"/>
        <w:rPr>
          <w:sz w:val="28"/>
          <w:szCs w:val="28"/>
        </w:rPr>
      </w:pPr>
    </w:p>
    <w:p w14:paraId="6358EFE3" w14:textId="77777777" w:rsidR="00D702AC" w:rsidRDefault="00D702AC" w:rsidP="00D702AC">
      <w:pPr>
        <w:pStyle w:val="Sansinterligne"/>
        <w:jc w:val="both"/>
        <w:rPr>
          <w:sz w:val="28"/>
          <w:szCs w:val="28"/>
        </w:rPr>
      </w:pPr>
      <w:r w:rsidRPr="00D702AC">
        <w:rPr>
          <w:sz w:val="28"/>
          <w:szCs w:val="28"/>
        </w:rPr>
        <w:t>L’attraction de nouveaux bénéficiaires en demande d’un service créateur de lien social</w:t>
      </w:r>
      <w:r>
        <w:rPr>
          <w:sz w:val="28"/>
          <w:szCs w:val="28"/>
        </w:rPr>
        <w:t>.</w:t>
      </w:r>
    </w:p>
    <w:p w14:paraId="65F7C71B" w14:textId="77777777" w:rsidR="00D702AC" w:rsidRPr="00D702AC" w:rsidRDefault="00D702AC" w:rsidP="00D702AC">
      <w:pPr>
        <w:pStyle w:val="Sansinterligne"/>
        <w:jc w:val="both"/>
        <w:rPr>
          <w:sz w:val="28"/>
          <w:szCs w:val="28"/>
        </w:rPr>
      </w:pPr>
    </w:p>
    <w:p w14:paraId="6D9E495F" w14:textId="77777777" w:rsidR="00D702AC" w:rsidRDefault="00D702AC" w:rsidP="00D702AC">
      <w:pPr>
        <w:pStyle w:val="Sansinterligne"/>
        <w:jc w:val="both"/>
        <w:rPr>
          <w:sz w:val="28"/>
          <w:szCs w:val="28"/>
        </w:rPr>
      </w:pPr>
      <w:r w:rsidRPr="00D702AC">
        <w:rPr>
          <w:sz w:val="28"/>
          <w:szCs w:val="28"/>
        </w:rPr>
        <w:t>Créer des emplois nouveaux et qualifiés</w:t>
      </w:r>
      <w:r>
        <w:rPr>
          <w:sz w:val="28"/>
          <w:szCs w:val="28"/>
        </w:rPr>
        <w:t>.</w:t>
      </w:r>
    </w:p>
    <w:p w14:paraId="6C71B74C" w14:textId="77777777" w:rsidR="00D702AC" w:rsidRPr="00D702AC" w:rsidRDefault="00D702AC" w:rsidP="00D702AC">
      <w:pPr>
        <w:pStyle w:val="Sansinterligne"/>
        <w:jc w:val="both"/>
        <w:rPr>
          <w:sz w:val="28"/>
          <w:szCs w:val="28"/>
        </w:rPr>
      </w:pPr>
    </w:p>
    <w:p w14:paraId="6191CD20" w14:textId="77777777" w:rsidR="00D702AC" w:rsidRDefault="00D702AC" w:rsidP="00D702AC">
      <w:pPr>
        <w:pStyle w:val="Sansinterligne"/>
        <w:jc w:val="both"/>
        <w:rPr>
          <w:sz w:val="28"/>
          <w:szCs w:val="28"/>
        </w:rPr>
      </w:pPr>
      <w:r w:rsidRPr="00D702AC">
        <w:rPr>
          <w:sz w:val="28"/>
          <w:szCs w:val="28"/>
        </w:rPr>
        <w:t>Optimiser l’individualisation des prises en charges</w:t>
      </w:r>
      <w:r>
        <w:rPr>
          <w:sz w:val="28"/>
          <w:szCs w:val="28"/>
        </w:rPr>
        <w:t>.</w:t>
      </w:r>
    </w:p>
    <w:p w14:paraId="317741D5" w14:textId="77777777" w:rsidR="00D702AC" w:rsidRPr="00D702AC" w:rsidRDefault="00D702AC" w:rsidP="00D702AC">
      <w:pPr>
        <w:pStyle w:val="Sansinterligne"/>
        <w:jc w:val="both"/>
        <w:rPr>
          <w:sz w:val="28"/>
          <w:szCs w:val="28"/>
        </w:rPr>
      </w:pPr>
    </w:p>
    <w:p w14:paraId="47254FDC" w14:textId="77777777" w:rsidR="00D702AC" w:rsidRDefault="00D702AC" w:rsidP="00D702AC">
      <w:pPr>
        <w:pStyle w:val="Sansinterligne"/>
        <w:jc w:val="both"/>
        <w:rPr>
          <w:sz w:val="28"/>
          <w:szCs w:val="28"/>
        </w:rPr>
      </w:pPr>
      <w:r w:rsidRPr="00D702AC">
        <w:rPr>
          <w:sz w:val="28"/>
          <w:szCs w:val="28"/>
        </w:rPr>
        <w:t>Améliorer la qualité des prestations réalisées</w:t>
      </w:r>
      <w:r>
        <w:rPr>
          <w:sz w:val="28"/>
          <w:szCs w:val="28"/>
        </w:rPr>
        <w:t>.</w:t>
      </w:r>
    </w:p>
    <w:p w14:paraId="7D758FB2" w14:textId="77777777" w:rsidR="00D702AC" w:rsidRPr="00D702AC" w:rsidRDefault="00D702AC" w:rsidP="00D702AC">
      <w:pPr>
        <w:pStyle w:val="Sansinterligne"/>
        <w:jc w:val="both"/>
        <w:rPr>
          <w:sz w:val="28"/>
          <w:szCs w:val="28"/>
        </w:rPr>
      </w:pPr>
    </w:p>
    <w:p w14:paraId="2216ABA2" w14:textId="77777777" w:rsidR="00D702AC" w:rsidRDefault="00D702AC" w:rsidP="00D702AC">
      <w:pPr>
        <w:pStyle w:val="Sansinterligne"/>
        <w:jc w:val="both"/>
        <w:rPr>
          <w:sz w:val="28"/>
          <w:szCs w:val="28"/>
        </w:rPr>
      </w:pPr>
      <w:r w:rsidRPr="00D702AC">
        <w:rPr>
          <w:sz w:val="28"/>
          <w:szCs w:val="28"/>
        </w:rPr>
        <w:t>Rompre l’isolement des bénéficiaires et des aidants familiaux</w:t>
      </w:r>
      <w:r>
        <w:rPr>
          <w:sz w:val="28"/>
          <w:szCs w:val="28"/>
        </w:rPr>
        <w:t>.</w:t>
      </w:r>
    </w:p>
    <w:p w14:paraId="5AC32504" w14:textId="77777777" w:rsidR="00D702AC" w:rsidRPr="00D702AC" w:rsidRDefault="00D702AC" w:rsidP="00D702AC">
      <w:pPr>
        <w:pStyle w:val="Sansinterligne"/>
        <w:jc w:val="both"/>
        <w:rPr>
          <w:sz w:val="28"/>
          <w:szCs w:val="28"/>
        </w:rPr>
      </w:pPr>
    </w:p>
    <w:p w14:paraId="0B6FE904" w14:textId="77777777" w:rsidR="00D702AC" w:rsidRDefault="00D702AC" w:rsidP="00D702AC">
      <w:pPr>
        <w:pStyle w:val="Sansinterligne"/>
        <w:jc w:val="both"/>
        <w:rPr>
          <w:sz w:val="28"/>
          <w:szCs w:val="28"/>
        </w:rPr>
      </w:pPr>
      <w:r w:rsidRPr="00D702AC">
        <w:rPr>
          <w:sz w:val="28"/>
          <w:szCs w:val="28"/>
        </w:rPr>
        <w:t>Permettre aux salariés de bénéficier d’un soutien d’un psychologique</w:t>
      </w:r>
      <w:r>
        <w:rPr>
          <w:sz w:val="28"/>
          <w:szCs w:val="28"/>
        </w:rPr>
        <w:t>.</w:t>
      </w:r>
    </w:p>
    <w:p w14:paraId="5F4AFAC5" w14:textId="77777777" w:rsidR="00D702AC" w:rsidRPr="00D702AC" w:rsidRDefault="00D702AC" w:rsidP="00D702AC">
      <w:pPr>
        <w:pStyle w:val="Sansinterligne"/>
        <w:jc w:val="both"/>
        <w:rPr>
          <w:sz w:val="28"/>
          <w:szCs w:val="28"/>
        </w:rPr>
      </w:pPr>
    </w:p>
    <w:p w14:paraId="5A8339DF" w14:textId="306F92F6" w:rsidR="00D702AC" w:rsidRDefault="00F40493" w:rsidP="00D702AC">
      <w:pPr>
        <w:pStyle w:val="Sansinterligne"/>
        <w:jc w:val="both"/>
        <w:rPr>
          <w:sz w:val="28"/>
          <w:szCs w:val="28"/>
        </w:rPr>
      </w:pPr>
      <w:r>
        <w:rPr>
          <w:sz w:val="28"/>
        </w:rPr>
        <w:t>API</w:t>
      </w:r>
      <w:r w:rsidR="00021A5E">
        <w:rPr>
          <w:sz w:val="28"/>
        </w:rPr>
        <w:t xml:space="preserve"> À DOM</w:t>
      </w:r>
      <w:r w:rsidR="00021A5E" w:rsidRPr="00D702AC">
        <w:rPr>
          <w:sz w:val="28"/>
        </w:rPr>
        <w:t xml:space="preserve"> </w:t>
      </w:r>
      <w:r w:rsidR="00D702AC" w:rsidRPr="00D702AC">
        <w:rPr>
          <w:sz w:val="28"/>
          <w:szCs w:val="28"/>
        </w:rPr>
        <w:t xml:space="preserve">s’est </w:t>
      </w:r>
      <w:r w:rsidR="009F4DA5" w:rsidRPr="00D702AC">
        <w:rPr>
          <w:sz w:val="28"/>
          <w:szCs w:val="28"/>
        </w:rPr>
        <w:t>engagé</w:t>
      </w:r>
      <w:r w:rsidR="00D702AC" w:rsidRPr="00D702AC">
        <w:rPr>
          <w:sz w:val="28"/>
          <w:szCs w:val="28"/>
        </w:rPr>
        <w:t xml:space="preserve"> une modernisation de son équipement informatique et des différents logiciels permettant la gestion du service. </w:t>
      </w:r>
      <w:r>
        <w:rPr>
          <w:sz w:val="28"/>
        </w:rPr>
        <w:t>API</w:t>
      </w:r>
      <w:r w:rsidR="00021A5E">
        <w:rPr>
          <w:sz w:val="28"/>
        </w:rPr>
        <w:t xml:space="preserve"> À DOM</w:t>
      </w:r>
      <w:r w:rsidR="00021A5E" w:rsidRPr="00D702AC">
        <w:rPr>
          <w:sz w:val="28"/>
        </w:rPr>
        <w:t xml:space="preserve"> </w:t>
      </w:r>
      <w:r w:rsidR="00D702AC" w:rsidRPr="00D702AC">
        <w:rPr>
          <w:sz w:val="28"/>
          <w:szCs w:val="28"/>
        </w:rPr>
        <w:t>a choisi d’utiliser les logiciels APOLOGIC et son service associé de télégestion.</w:t>
      </w:r>
    </w:p>
    <w:p w14:paraId="775005D6" w14:textId="77777777" w:rsidR="00D702AC" w:rsidRPr="00D702AC" w:rsidRDefault="00D702AC" w:rsidP="00D702AC">
      <w:pPr>
        <w:pStyle w:val="Sansinterligne"/>
        <w:jc w:val="both"/>
        <w:rPr>
          <w:sz w:val="28"/>
          <w:szCs w:val="28"/>
        </w:rPr>
      </w:pPr>
    </w:p>
    <w:p w14:paraId="53FCDD2D" w14:textId="07FCBAE8" w:rsidR="00D702AC" w:rsidRDefault="00F40493" w:rsidP="00D702AC">
      <w:pPr>
        <w:pStyle w:val="Sansinterligne"/>
        <w:jc w:val="both"/>
        <w:rPr>
          <w:sz w:val="28"/>
          <w:szCs w:val="28"/>
        </w:rPr>
      </w:pPr>
      <w:r>
        <w:rPr>
          <w:sz w:val="28"/>
        </w:rPr>
        <w:t>API</w:t>
      </w:r>
      <w:r w:rsidR="00021A5E">
        <w:rPr>
          <w:sz w:val="28"/>
        </w:rPr>
        <w:t xml:space="preserve"> À DOM</w:t>
      </w:r>
      <w:r w:rsidR="00021A5E" w:rsidRPr="00D702AC">
        <w:rPr>
          <w:sz w:val="28"/>
        </w:rPr>
        <w:t xml:space="preserve"> </w:t>
      </w:r>
      <w:r w:rsidR="00D702AC" w:rsidRPr="00D702AC">
        <w:rPr>
          <w:sz w:val="28"/>
          <w:szCs w:val="28"/>
        </w:rPr>
        <w:t xml:space="preserve">a déjà amorcé une réflexion au niveau de l’optimisation de la gestion des salariés et du traitement informatique des informations. </w:t>
      </w:r>
      <w:r>
        <w:rPr>
          <w:sz w:val="28"/>
        </w:rPr>
        <w:t>API</w:t>
      </w:r>
      <w:r w:rsidR="00021A5E">
        <w:rPr>
          <w:sz w:val="28"/>
        </w:rPr>
        <w:t xml:space="preserve"> À DOM</w:t>
      </w:r>
      <w:r w:rsidR="00021A5E" w:rsidRPr="00D702AC">
        <w:rPr>
          <w:sz w:val="28"/>
        </w:rPr>
        <w:t xml:space="preserve"> </w:t>
      </w:r>
      <w:r w:rsidR="00D702AC" w:rsidRPr="00D702AC">
        <w:rPr>
          <w:sz w:val="28"/>
          <w:szCs w:val="28"/>
        </w:rPr>
        <w:t>améliore actuellement la qualité des documents sur support papier tant auprès de nos bénéficiaires que de nos donneurs d’ordre.</w:t>
      </w:r>
    </w:p>
    <w:p w14:paraId="26BDD9B2" w14:textId="77777777" w:rsidR="00D702AC" w:rsidRDefault="00D702AC" w:rsidP="00D702AC">
      <w:pPr>
        <w:pStyle w:val="Sansinterligne"/>
        <w:jc w:val="both"/>
        <w:rPr>
          <w:sz w:val="28"/>
          <w:szCs w:val="28"/>
        </w:rPr>
      </w:pPr>
    </w:p>
    <w:p w14:paraId="5C554D0A" w14:textId="77777777" w:rsidR="00D702AC" w:rsidRDefault="00D702AC" w:rsidP="00D702AC">
      <w:pPr>
        <w:pStyle w:val="Sansinterligne"/>
        <w:jc w:val="both"/>
        <w:rPr>
          <w:sz w:val="28"/>
          <w:szCs w:val="28"/>
        </w:rPr>
      </w:pPr>
    </w:p>
    <w:p w14:paraId="4F796E7F" w14:textId="77777777" w:rsidR="001C0933" w:rsidRDefault="001C0933" w:rsidP="00D702AC">
      <w:pPr>
        <w:pStyle w:val="Sansinterligne"/>
        <w:jc w:val="both"/>
        <w:rPr>
          <w:b/>
          <w:color w:val="FF0066"/>
          <w:sz w:val="44"/>
          <w:szCs w:val="28"/>
        </w:rPr>
      </w:pPr>
    </w:p>
    <w:p w14:paraId="0090CD44" w14:textId="77777777" w:rsidR="00D702AC" w:rsidRPr="00F40493" w:rsidRDefault="00D702AC" w:rsidP="00D702AC">
      <w:pPr>
        <w:pStyle w:val="Sansinterligne"/>
        <w:jc w:val="both"/>
        <w:rPr>
          <w:b/>
          <w:color w:val="628985"/>
          <w:sz w:val="44"/>
          <w:szCs w:val="28"/>
        </w:rPr>
      </w:pPr>
      <w:r w:rsidRPr="00F40493">
        <w:rPr>
          <w:b/>
          <w:color w:val="628985"/>
          <w:sz w:val="44"/>
          <w:szCs w:val="28"/>
        </w:rPr>
        <w:lastRenderedPageBreak/>
        <w:t>Objectif 3</w:t>
      </w:r>
    </w:p>
    <w:p w14:paraId="4E1F55FC" w14:textId="77777777" w:rsidR="00D702AC" w:rsidRPr="00F40493" w:rsidRDefault="00D702AC" w:rsidP="00D702AC">
      <w:pPr>
        <w:pStyle w:val="Sansinterligne"/>
        <w:jc w:val="both"/>
        <w:rPr>
          <w:b/>
          <w:color w:val="94654B"/>
          <w:sz w:val="40"/>
          <w:szCs w:val="28"/>
        </w:rPr>
      </w:pPr>
      <w:r w:rsidRPr="00F40493">
        <w:rPr>
          <w:b/>
          <w:color w:val="94654B"/>
          <w:sz w:val="40"/>
          <w:szCs w:val="28"/>
        </w:rPr>
        <w:t>Accentuer l’effort de professionnalisation et de qualification de notre personnel.</w:t>
      </w:r>
    </w:p>
    <w:p w14:paraId="23328BCD" w14:textId="77777777" w:rsidR="00D702AC" w:rsidRDefault="00D702AC" w:rsidP="00D702AC">
      <w:pPr>
        <w:pStyle w:val="Sansinterligne"/>
        <w:jc w:val="both"/>
        <w:rPr>
          <w:sz w:val="28"/>
          <w:szCs w:val="28"/>
        </w:rPr>
      </w:pPr>
    </w:p>
    <w:p w14:paraId="652A01F3" w14:textId="77777777" w:rsidR="001C0933" w:rsidRDefault="001C0933" w:rsidP="00D702AC">
      <w:pPr>
        <w:pStyle w:val="Sansinterligne"/>
        <w:jc w:val="both"/>
        <w:rPr>
          <w:sz w:val="28"/>
          <w:szCs w:val="28"/>
        </w:rPr>
      </w:pPr>
    </w:p>
    <w:p w14:paraId="1799B640" w14:textId="77777777" w:rsidR="001C0933" w:rsidRDefault="001C0933" w:rsidP="001C0933">
      <w:pPr>
        <w:pStyle w:val="Sansinterligne"/>
        <w:jc w:val="both"/>
        <w:rPr>
          <w:sz w:val="28"/>
          <w:szCs w:val="28"/>
        </w:rPr>
      </w:pPr>
      <w:r w:rsidRPr="001C0933">
        <w:rPr>
          <w:sz w:val="28"/>
          <w:szCs w:val="28"/>
        </w:rPr>
        <w:t>Comme nous l’avons vu précédemment, notre volonté en termes de création d’emplois est de fournir non seulement aux salariés les meilleures conditions de travail possibles ainsi que des postes dont le temps de travail sera adapté à leur désidérata.</w:t>
      </w:r>
    </w:p>
    <w:p w14:paraId="7EF16919" w14:textId="77777777" w:rsidR="001C0933" w:rsidRPr="001C0933" w:rsidRDefault="001C0933" w:rsidP="001C0933">
      <w:pPr>
        <w:pStyle w:val="Sansinterligne"/>
        <w:jc w:val="both"/>
        <w:rPr>
          <w:sz w:val="28"/>
          <w:szCs w:val="28"/>
        </w:rPr>
      </w:pPr>
    </w:p>
    <w:p w14:paraId="0E59D899" w14:textId="77777777" w:rsidR="001C0933" w:rsidRDefault="001C0933" w:rsidP="001C0933">
      <w:pPr>
        <w:pStyle w:val="Sansinterligne"/>
        <w:jc w:val="both"/>
        <w:rPr>
          <w:sz w:val="28"/>
          <w:szCs w:val="28"/>
        </w:rPr>
      </w:pPr>
      <w:r w:rsidRPr="001C0933">
        <w:rPr>
          <w:sz w:val="28"/>
          <w:szCs w:val="28"/>
        </w:rPr>
        <w:t>La formation est un droit et nous sommes attentifs à la formation professionnelle des agents par l’intermédiaire du plan de formation, du droit individuel à la formation et de la VAE ainsi que du congé individuel de formation. En effet la compétence professionnelle est l’un des piliers de la qualité d’intervention.</w:t>
      </w:r>
    </w:p>
    <w:p w14:paraId="27D72A71" w14:textId="77777777" w:rsidR="001C0933" w:rsidRPr="001C0933" w:rsidRDefault="001C0933" w:rsidP="001C0933">
      <w:pPr>
        <w:pStyle w:val="Sansinterligne"/>
        <w:jc w:val="both"/>
        <w:rPr>
          <w:sz w:val="28"/>
          <w:szCs w:val="28"/>
        </w:rPr>
      </w:pPr>
    </w:p>
    <w:p w14:paraId="0484081F" w14:textId="2822E780" w:rsidR="001C0933" w:rsidRDefault="001C0933" w:rsidP="001C0933">
      <w:pPr>
        <w:pStyle w:val="Sansinterligne"/>
        <w:jc w:val="both"/>
        <w:rPr>
          <w:sz w:val="28"/>
          <w:szCs w:val="28"/>
        </w:rPr>
      </w:pPr>
      <w:r w:rsidRPr="001C0933">
        <w:rPr>
          <w:sz w:val="28"/>
          <w:szCs w:val="28"/>
        </w:rPr>
        <w:t>De plus nous allons accentuer notre effort en termes de formation qualifiante en favorisant l’accession au diplôme d’auxiliaire de vie par l’intermédiaire de la Validation des acquis de l’expérience</w:t>
      </w:r>
      <w:r w:rsidR="009F4DA5">
        <w:rPr>
          <w:sz w:val="28"/>
          <w:szCs w:val="28"/>
        </w:rPr>
        <w:t xml:space="preserve"> ou de la formation d’aide-soignant(e).</w:t>
      </w:r>
    </w:p>
    <w:p w14:paraId="58384349" w14:textId="77777777" w:rsidR="001C0933" w:rsidRPr="001C0933" w:rsidRDefault="001C0933" w:rsidP="001C0933">
      <w:pPr>
        <w:pStyle w:val="Sansinterligne"/>
        <w:jc w:val="both"/>
        <w:rPr>
          <w:sz w:val="28"/>
          <w:szCs w:val="28"/>
        </w:rPr>
      </w:pPr>
    </w:p>
    <w:p w14:paraId="017A1FF0" w14:textId="37914D59" w:rsidR="001C0933" w:rsidRDefault="001C0933" w:rsidP="001C0933">
      <w:pPr>
        <w:pStyle w:val="Sansinterligne"/>
        <w:jc w:val="both"/>
        <w:rPr>
          <w:sz w:val="28"/>
          <w:szCs w:val="28"/>
        </w:rPr>
      </w:pPr>
      <w:r w:rsidRPr="001C0933">
        <w:rPr>
          <w:sz w:val="28"/>
          <w:szCs w:val="28"/>
        </w:rPr>
        <w:t xml:space="preserve">De manière à proposer une prise en charge en adéquation avec les besoins, </w:t>
      </w:r>
      <w:r w:rsidR="00F40493">
        <w:rPr>
          <w:sz w:val="28"/>
        </w:rPr>
        <w:t>API</w:t>
      </w:r>
      <w:r w:rsidR="00021A5E">
        <w:rPr>
          <w:sz w:val="28"/>
        </w:rPr>
        <w:t xml:space="preserve"> À DOM</w:t>
      </w:r>
      <w:r w:rsidR="00021A5E" w:rsidRPr="00D702AC">
        <w:rPr>
          <w:sz w:val="28"/>
        </w:rPr>
        <w:t xml:space="preserve"> </w:t>
      </w:r>
      <w:r w:rsidRPr="001C0933">
        <w:rPr>
          <w:sz w:val="28"/>
          <w:szCs w:val="28"/>
        </w:rPr>
        <w:t>se doit d’avoir dans ses effectifs un pourcentage non négligeable de DEAVS</w:t>
      </w:r>
      <w:r w:rsidR="008D2C85">
        <w:rPr>
          <w:sz w:val="28"/>
          <w:szCs w:val="28"/>
        </w:rPr>
        <w:t>/DEAS</w:t>
      </w:r>
      <w:r w:rsidRPr="001C0933">
        <w:rPr>
          <w:sz w:val="28"/>
          <w:szCs w:val="28"/>
        </w:rPr>
        <w:t xml:space="preserve">, autant que faire </w:t>
      </w:r>
      <w:proofErr w:type="spellStart"/>
      <w:r w:rsidRPr="001C0933">
        <w:rPr>
          <w:sz w:val="28"/>
          <w:szCs w:val="28"/>
        </w:rPr>
        <w:t>ce</w:t>
      </w:r>
      <w:proofErr w:type="spellEnd"/>
      <w:r w:rsidRPr="001C0933">
        <w:rPr>
          <w:sz w:val="28"/>
          <w:szCs w:val="28"/>
        </w:rPr>
        <w:t xml:space="preserve"> peut, dans le cadre d’une gestion optimisée des ressources humaines.</w:t>
      </w:r>
    </w:p>
    <w:p w14:paraId="4527FA8D" w14:textId="77777777" w:rsidR="001C0933" w:rsidRPr="001C0933" w:rsidRDefault="001C0933" w:rsidP="001C0933">
      <w:pPr>
        <w:pStyle w:val="Sansinterligne"/>
        <w:jc w:val="both"/>
        <w:rPr>
          <w:sz w:val="28"/>
          <w:szCs w:val="28"/>
        </w:rPr>
      </w:pPr>
    </w:p>
    <w:p w14:paraId="29C3CE30" w14:textId="27C7216A" w:rsidR="00D702AC" w:rsidRDefault="001C0933" w:rsidP="001C0933">
      <w:pPr>
        <w:pStyle w:val="Sansinterligne"/>
        <w:jc w:val="both"/>
        <w:rPr>
          <w:sz w:val="28"/>
          <w:szCs w:val="28"/>
        </w:rPr>
      </w:pPr>
      <w:r w:rsidRPr="001C0933">
        <w:rPr>
          <w:sz w:val="28"/>
          <w:szCs w:val="28"/>
        </w:rPr>
        <w:t xml:space="preserve">Ainsi de </w:t>
      </w:r>
      <w:r w:rsidR="008D2C85">
        <w:rPr>
          <w:sz w:val="28"/>
          <w:szCs w:val="28"/>
        </w:rPr>
        <w:t>20</w:t>
      </w:r>
      <w:r w:rsidR="009F4DA5">
        <w:rPr>
          <w:sz w:val="28"/>
          <w:szCs w:val="28"/>
        </w:rPr>
        <w:t>22</w:t>
      </w:r>
      <w:r w:rsidRPr="001C0933">
        <w:rPr>
          <w:sz w:val="28"/>
          <w:szCs w:val="28"/>
        </w:rPr>
        <w:t xml:space="preserve"> à </w:t>
      </w:r>
      <w:r>
        <w:rPr>
          <w:sz w:val="28"/>
          <w:szCs w:val="28"/>
        </w:rPr>
        <w:t>202</w:t>
      </w:r>
      <w:r w:rsidR="009F4DA5">
        <w:rPr>
          <w:sz w:val="28"/>
          <w:szCs w:val="28"/>
        </w:rPr>
        <w:t>6</w:t>
      </w:r>
      <w:r w:rsidRPr="001C0933">
        <w:rPr>
          <w:sz w:val="28"/>
          <w:szCs w:val="28"/>
        </w:rPr>
        <w:t xml:space="preserve">, l’objectif de 12 salariés formés dans le cadre de la VAE sera considéré comme priorité par </w:t>
      </w:r>
      <w:r w:rsidR="00F40493">
        <w:rPr>
          <w:sz w:val="28"/>
        </w:rPr>
        <w:t>API</w:t>
      </w:r>
      <w:r w:rsidR="00021A5E">
        <w:rPr>
          <w:sz w:val="28"/>
        </w:rPr>
        <w:t xml:space="preserve"> À DOM</w:t>
      </w:r>
      <w:r w:rsidRPr="001C0933">
        <w:rPr>
          <w:sz w:val="28"/>
          <w:szCs w:val="28"/>
        </w:rPr>
        <w:t>. Parallèlement aux actions qualifiantes, des formations dites de professionnalisation seront mis en place au sein de notre structure. Ces actions seront ouvertes aux salariés d’intervention mais également aux personnels administratifs et d’encadrement.</w:t>
      </w:r>
    </w:p>
    <w:p w14:paraId="57C9DA02" w14:textId="77777777" w:rsidR="00D702AC" w:rsidRDefault="00D702AC" w:rsidP="00D702AC">
      <w:pPr>
        <w:pStyle w:val="Sansinterligne"/>
        <w:jc w:val="both"/>
        <w:rPr>
          <w:sz w:val="28"/>
          <w:szCs w:val="28"/>
        </w:rPr>
      </w:pPr>
    </w:p>
    <w:p w14:paraId="75BD5F02" w14:textId="1D59AEA2" w:rsidR="001C0933" w:rsidRDefault="001C0933" w:rsidP="00D702AC">
      <w:pPr>
        <w:pStyle w:val="Sansinterligne"/>
        <w:jc w:val="both"/>
        <w:rPr>
          <w:sz w:val="28"/>
          <w:szCs w:val="28"/>
        </w:rPr>
      </w:pPr>
    </w:p>
    <w:p w14:paraId="148D4F80" w14:textId="77777777" w:rsidR="009F4DA5" w:rsidRDefault="009F4DA5" w:rsidP="00D702AC">
      <w:pPr>
        <w:pStyle w:val="Sansinterligne"/>
        <w:jc w:val="both"/>
        <w:rPr>
          <w:sz w:val="28"/>
          <w:szCs w:val="28"/>
        </w:rPr>
      </w:pPr>
    </w:p>
    <w:p w14:paraId="1B372DAF" w14:textId="3CC28B42" w:rsidR="001C0933" w:rsidRDefault="001C0933" w:rsidP="00D702AC">
      <w:pPr>
        <w:pStyle w:val="Sansinterligne"/>
        <w:jc w:val="both"/>
        <w:rPr>
          <w:sz w:val="28"/>
          <w:szCs w:val="28"/>
        </w:rPr>
      </w:pPr>
    </w:p>
    <w:p w14:paraId="0E65249E" w14:textId="593A795E" w:rsidR="009F637A" w:rsidRDefault="009F637A" w:rsidP="00D702AC">
      <w:pPr>
        <w:pStyle w:val="Sansinterligne"/>
        <w:jc w:val="both"/>
        <w:rPr>
          <w:sz w:val="28"/>
          <w:szCs w:val="28"/>
        </w:rPr>
      </w:pPr>
    </w:p>
    <w:p w14:paraId="334EFF4A" w14:textId="78A4822F" w:rsidR="009F637A" w:rsidRDefault="009F637A" w:rsidP="00D702AC">
      <w:pPr>
        <w:pStyle w:val="Sansinterligne"/>
        <w:jc w:val="both"/>
        <w:rPr>
          <w:sz w:val="28"/>
          <w:szCs w:val="28"/>
        </w:rPr>
      </w:pPr>
    </w:p>
    <w:p w14:paraId="5A235024" w14:textId="77777777" w:rsidR="009F637A" w:rsidRDefault="009F637A" w:rsidP="00D702AC">
      <w:pPr>
        <w:pStyle w:val="Sansinterligne"/>
        <w:jc w:val="both"/>
        <w:rPr>
          <w:sz w:val="28"/>
          <w:szCs w:val="28"/>
        </w:rPr>
      </w:pPr>
    </w:p>
    <w:p w14:paraId="2EE0533D" w14:textId="77777777" w:rsidR="001C0933" w:rsidRPr="00F40493" w:rsidRDefault="001C0933" w:rsidP="00D702AC">
      <w:pPr>
        <w:pStyle w:val="Sansinterligne"/>
        <w:jc w:val="both"/>
        <w:rPr>
          <w:b/>
          <w:color w:val="628985"/>
          <w:sz w:val="44"/>
          <w:szCs w:val="28"/>
        </w:rPr>
      </w:pPr>
      <w:r w:rsidRPr="00F40493">
        <w:rPr>
          <w:b/>
          <w:color w:val="628985"/>
          <w:sz w:val="44"/>
          <w:szCs w:val="28"/>
        </w:rPr>
        <w:lastRenderedPageBreak/>
        <w:t>Objectif 4</w:t>
      </w:r>
    </w:p>
    <w:p w14:paraId="6EE61BA1" w14:textId="77777777" w:rsidR="001C0933" w:rsidRPr="00F40493" w:rsidRDefault="001C0933" w:rsidP="00D702AC">
      <w:pPr>
        <w:pStyle w:val="Sansinterligne"/>
        <w:jc w:val="both"/>
        <w:rPr>
          <w:b/>
          <w:color w:val="94654B"/>
          <w:sz w:val="40"/>
          <w:szCs w:val="28"/>
        </w:rPr>
      </w:pPr>
      <w:r w:rsidRPr="00F40493">
        <w:rPr>
          <w:b/>
          <w:color w:val="94654B"/>
          <w:sz w:val="40"/>
          <w:szCs w:val="28"/>
        </w:rPr>
        <w:t>L’intégration des dispositions propres à garantir le droit des usagers</w:t>
      </w:r>
    </w:p>
    <w:p w14:paraId="0CBEF2D7" w14:textId="77777777" w:rsidR="001C0933" w:rsidRDefault="001C0933" w:rsidP="00D702AC">
      <w:pPr>
        <w:pStyle w:val="Sansinterligne"/>
        <w:jc w:val="both"/>
        <w:rPr>
          <w:sz w:val="28"/>
          <w:szCs w:val="28"/>
        </w:rPr>
      </w:pPr>
    </w:p>
    <w:p w14:paraId="1476E59E" w14:textId="0C18D0C9" w:rsidR="001C0933" w:rsidRDefault="001C0933" w:rsidP="001C0933">
      <w:pPr>
        <w:pStyle w:val="Sansinterligne"/>
        <w:jc w:val="both"/>
        <w:rPr>
          <w:sz w:val="28"/>
          <w:szCs w:val="28"/>
        </w:rPr>
      </w:pPr>
      <w:r w:rsidRPr="001C0933">
        <w:rPr>
          <w:sz w:val="28"/>
          <w:szCs w:val="28"/>
        </w:rPr>
        <w:t xml:space="preserve">L’exercice des droits et libertés individuels des personnes prises en charge par le Service aide à domicile </w:t>
      </w:r>
      <w:r w:rsidR="00021A5E">
        <w:rPr>
          <w:sz w:val="28"/>
          <w:szCs w:val="28"/>
        </w:rPr>
        <w:t xml:space="preserve">de </w:t>
      </w:r>
      <w:r w:rsidR="00F40493">
        <w:rPr>
          <w:sz w:val="28"/>
        </w:rPr>
        <w:t>API</w:t>
      </w:r>
      <w:r w:rsidR="00021A5E">
        <w:rPr>
          <w:sz w:val="28"/>
        </w:rPr>
        <w:t xml:space="preserve"> À DOM</w:t>
      </w:r>
      <w:r w:rsidR="00021A5E" w:rsidRPr="00D702AC">
        <w:rPr>
          <w:sz w:val="28"/>
        </w:rPr>
        <w:t xml:space="preserve"> </w:t>
      </w:r>
      <w:r w:rsidRPr="001C0933">
        <w:rPr>
          <w:sz w:val="28"/>
          <w:szCs w:val="28"/>
        </w:rPr>
        <w:t>est une priorité. L’intégration des attendus de la loi du 02 janvier 2002 fait partie prenante de nos objectifs.</w:t>
      </w:r>
    </w:p>
    <w:p w14:paraId="3053AB20" w14:textId="77777777" w:rsidR="001C0933" w:rsidRPr="008D2C85" w:rsidRDefault="001C0933" w:rsidP="001C0933">
      <w:pPr>
        <w:pStyle w:val="Sansinterligne"/>
        <w:jc w:val="both"/>
        <w:rPr>
          <w:sz w:val="18"/>
          <w:szCs w:val="28"/>
        </w:rPr>
      </w:pPr>
    </w:p>
    <w:p w14:paraId="14D8C478" w14:textId="77777777" w:rsidR="001C0933" w:rsidRDefault="001C0933" w:rsidP="001C0933">
      <w:pPr>
        <w:pStyle w:val="Sansinterligne"/>
        <w:jc w:val="both"/>
        <w:rPr>
          <w:sz w:val="28"/>
          <w:szCs w:val="28"/>
        </w:rPr>
      </w:pPr>
      <w:r w:rsidRPr="001C0933">
        <w:rPr>
          <w:sz w:val="28"/>
          <w:szCs w:val="28"/>
        </w:rPr>
        <w:t>Afin de favoriser l’exercice de ces droits et libertés, nous mettons en place les réponses listées ci-dessous afin de répondre aux exigences de la loi du 2 janvier 2002.</w:t>
      </w:r>
    </w:p>
    <w:p w14:paraId="5AF5DAE7" w14:textId="77777777" w:rsidR="001C0933" w:rsidRPr="008D2C85" w:rsidRDefault="001C0933" w:rsidP="001C0933">
      <w:pPr>
        <w:pStyle w:val="Sansinterligne"/>
        <w:jc w:val="both"/>
        <w:rPr>
          <w:sz w:val="18"/>
          <w:szCs w:val="28"/>
        </w:rPr>
      </w:pPr>
    </w:p>
    <w:p w14:paraId="24DBA94F" w14:textId="77777777" w:rsidR="001C0933" w:rsidRPr="001C0933" w:rsidRDefault="001C0933" w:rsidP="001C0933">
      <w:pPr>
        <w:pStyle w:val="Sansinterligne"/>
        <w:jc w:val="both"/>
        <w:rPr>
          <w:b/>
          <w:sz w:val="28"/>
          <w:szCs w:val="28"/>
        </w:rPr>
      </w:pPr>
      <w:r w:rsidRPr="001C0933">
        <w:rPr>
          <w:b/>
          <w:sz w:val="28"/>
          <w:szCs w:val="28"/>
        </w:rPr>
        <w:t>Le livret d’accueil :</w:t>
      </w:r>
    </w:p>
    <w:p w14:paraId="19FB09ED" w14:textId="77777777" w:rsidR="001C0933" w:rsidRPr="001C0933" w:rsidRDefault="001C0933" w:rsidP="001C0933">
      <w:pPr>
        <w:pStyle w:val="Sansinterligne"/>
        <w:jc w:val="both"/>
        <w:rPr>
          <w:sz w:val="28"/>
          <w:szCs w:val="28"/>
        </w:rPr>
      </w:pPr>
      <w:r w:rsidRPr="001C0933">
        <w:rPr>
          <w:sz w:val="28"/>
          <w:szCs w:val="28"/>
        </w:rPr>
        <w:t>Le livret d’accueil présente le Service d’aide à domicile dans son ensemble, ses missions, son organisation et son fonctionnement général. Il sera remis à chacun de nos usagers ou à son représentant ainsi qu’à l’ensemble de notre personnel.</w:t>
      </w:r>
    </w:p>
    <w:p w14:paraId="4EB894D9" w14:textId="77777777" w:rsidR="001C0933" w:rsidRDefault="001C0933" w:rsidP="001C0933">
      <w:pPr>
        <w:pStyle w:val="Sansinterligne"/>
        <w:jc w:val="both"/>
        <w:rPr>
          <w:sz w:val="28"/>
          <w:szCs w:val="28"/>
        </w:rPr>
      </w:pPr>
      <w:r w:rsidRPr="001C0933">
        <w:rPr>
          <w:sz w:val="28"/>
          <w:szCs w:val="28"/>
        </w:rPr>
        <w:t>Le règlement de fonctionnement et la Charte des droits et libertés de la personne accueillie y seront annexés.</w:t>
      </w:r>
    </w:p>
    <w:p w14:paraId="1A333B2D" w14:textId="77777777" w:rsidR="001C0933" w:rsidRPr="008D2C85" w:rsidRDefault="001C0933" w:rsidP="001C0933">
      <w:pPr>
        <w:pStyle w:val="Sansinterligne"/>
        <w:jc w:val="both"/>
        <w:rPr>
          <w:sz w:val="18"/>
          <w:szCs w:val="28"/>
        </w:rPr>
      </w:pPr>
    </w:p>
    <w:p w14:paraId="3A71E7DE" w14:textId="77777777" w:rsidR="001C0933" w:rsidRPr="001C0933" w:rsidRDefault="001C0933" w:rsidP="001C0933">
      <w:pPr>
        <w:pStyle w:val="Sansinterligne"/>
        <w:jc w:val="both"/>
        <w:rPr>
          <w:b/>
          <w:sz w:val="28"/>
          <w:szCs w:val="28"/>
        </w:rPr>
      </w:pPr>
      <w:r w:rsidRPr="001C0933">
        <w:rPr>
          <w:b/>
          <w:sz w:val="28"/>
          <w:szCs w:val="28"/>
        </w:rPr>
        <w:t>Le règlement de fonctionnement</w:t>
      </w:r>
    </w:p>
    <w:p w14:paraId="3ED9042B" w14:textId="6420DB49" w:rsidR="001C0933" w:rsidRDefault="001C0933" w:rsidP="001C0933">
      <w:pPr>
        <w:pStyle w:val="Sansinterligne"/>
        <w:jc w:val="both"/>
        <w:rPr>
          <w:sz w:val="28"/>
          <w:szCs w:val="28"/>
        </w:rPr>
      </w:pPr>
      <w:r w:rsidRPr="001C0933">
        <w:rPr>
          <w:sz w:val="28"/>
          <w:szCs w:val="28"/>
        </w:rPr>
        <w:t>Ce règlement sera remis à chaque usager ou à son représentant légal ainsi qu’à chaque salarié du Service. Il pourra également êt</w:t>
      </w:r>
      <w:r>
        <w:rPr>
          <w:sz w:val="28"/>
          <w:szCs w:val="28"/>
        </w:rPr>
        <w:t xml:space="preserve">re consulté dans les locaux de </w:t>
      </w:r>
      <w:r w:rsidR="00F40493">
        <w:rPr>
          <w:sz w:val="28"/>
        </w:rPr>
        <w:t>API</w:t>
      </w:r>
      <w:r w:rsidR="00021A5E">
        <w:rPr>
          <w:sz w:val="28"/>
        </w:rPr>
        <w:t xml:space="preserve"> À DOM</w:t>
      </w:r>
      <w:r w:rsidR="00021A5E" w:rsidRPr="00D702AC">
        <w:rPr>
          <w:sz w:val="28"/>
        </w:rPr>
        <w:t xml:space="preserve"> </w:t>
      </w:r>
      <w:r w:rsidRPr="001C0933">
        <w:rPr>
          <w:sz w:val="28"/>
          <w:szCs w:val="28"/>
        </w:rPr>
        <w:t>où il sera affiché. Le règlement fixe notamment les règles d’organisation et de fonctionnement du Service.</w:t>
      </w:r>
    </w:p>
    <w:p w14:paraId="2681BB44" w14:textId="77777777" w:rsidR="001C0933" w:rsidRPr="008D2C85" w:rsidRDefault="001C0933" w:rsidP="001C0933">
      <w:pPr>
        <w:pStyle w:val="Sansinterligne"/>
        <w:jc w:val="both"/>
        <w:rPr>
          <w:sz w:val="18"/>
          <w:szCs w:val="28"/>
        </w:rPr>
      </w:pPr>
    </w:p>
    <w:p w14:paraId="59F9EAC8" w14:textId="77777777" w:rsidR="001C0933" w:rsidRPr="001C0933" w:rsidRDefault="001C0933" w:rsidP="001C0933">
      <w:pPr>
        <w:pStyle w:val="Sansinterligne"/>
        <w:jc w:val="both"/>
        <w:rPr>
          <w:b/>
          <w:sz w:val="28"/>
          <w:szCs w:val="28"/>
        </w:rPr>
      </w:pPr>
      <w:r w:rsidRPr="001C0933">
        <w:rPr>
          <w:b/>
          <w:sz w:val="28"/>
          <w:szCs w:val="28"/>
        </w:rPr>
        <w:t>Le document individuel de prise en charge</w:t>
      </w:r>
    </w:p>
    <w:p w14:paraId="63B0D4A5" w14:textId="77777777" w:rsidR="001C0933" w:rsidRDefault="001C0933" w:rsidP="001C0933">
      <w:pPr>
        <w:pStyle w:val="Sansinterligne"/>
        <w:jc w:val="both"/>
        <w:rPr>
          <w:sz w:val="28"/>
          <w:szCs w:val="28"/>
        </w:rPr>
      </w:pPr>
      <w:proofErr w:type="gramStart"/>
      <w:r w:rsidRPr="001C0933">
        <w:rPr>
          <w:sz w:val="28"/>
          <w:szCs w:val="28"/>
        </w:rPr>
        <w:t>Suite au</w:t>
      </w:r>
      <w:proofErr w:type="gramEnd"/>
      <w:r w:rsidRPr="001C0933">
        <w:rPr>
          <w:sz w:val="28"/>
          <w:szCs w:val="28"/>
        </w:rPr>
        <w:t xml:space="preserve"> décret paru le 26 novembre 2004, le Service présentera préalablement ce document qui sera signé par le bénéficiaire ou son représentant légal et par le Service.  Ce document individuel de prise en charge précisera notamment les objectifs et la nature du service, ainsi que le coût prévisionnel des prestations.</w:t>
      </w:r>
    </w:p>
    <w:p w14:paraId="11DA9D8E" w14:textId="77777777" w:rsidR="001C0933" w:rsidRPr="008D2C85" w:rsidRDefault="001C0933" w:rsidP="001C0933">
      <w:pPr>
        <w:pStyle w:val="Sansinterligne"/>
        <w:jc w:val="both"/>
        <w:rPr>
          <w:sz w:val="18"/>
          <w:szCs w:val="28"/>
        </w:rPr>
      </w:pPr>
    </w:p>
    <w:p w14:paraId="0ADAFB60" w14:textId="77777777" w:rsidR="001C0933" w:rsidRPr="001C0933" w:rsidRDefault="001C0933" w:rsidP="001C0933">
      <w:pPr>
        <w:pStyle w:val="Sansinterligne"/>
        <w:jc w:val="both"/>
        <w:rPr>
          <w:b/>
          <w:sz w:val="28"/>
          <w:szCs w:val="28"/>
        </w:rPr>
      </w:pPr>
      <w:r w:rsidRPr="001C0933">
        <w:rPr>
          <w:b/>
          <w:sz w:val="28"/>
          <w:szCs w:val="28"/>
        </w:rPr>
        <w:t>Les enquêtes de satisfaction</w:t>
      </w:r>
    </w:p>
    <w:p w14:paraId="0DEA3A7D" w14:textId="77777777" w:rsidR="001C0933" w:rsidRPr="001C0933" w:rsidRDefault="001C0933" w:rsidP="001C0933">
      <w:pPr>
        <w:pStyle w:val="Sansinterligne"/>
        <w:jc w:val="both"/>
        <w:rPr>
          <w:sz w:val="28"/>
          <w:szCs w:val="28"/>
        </w:rPr>
      </w:pPr>
      <w:r w:rsidRPr="001C0933">
        <w:rPr>
          <w:sz w:val="28"/>
          <w:szCs w:val="28"/>
        </w:rPr>
        <w:t>Les enquêtes de satisfaction ont pour objectif premier de recueillir toutes les remarques et suggestions des bénéficiaires du Service ou de leurs représentants.</w:t>
      </w:r>
    </w:p>
    <w:p w14:paraId="6DD2921E" w14:textId="77777777" w:rsidR="001C0933" w:rsidRPr="00D702AC" w:rsidRDefault="001C0933" w:rsidP="00D702AC">
      <w:pPr>
        <w:pStyle w:val="Sansinterligne"/>
        <w:jc w:val="both"/>
        <w:rPr>
          <w:sz w:val="28"/>
          <w:szCs w:val="28"/>
        </w:rPr>
      </w:pPr>
      <w:r w:rsidRPr="001C0933">
        <w:rPr>
          <w:sz w:val="28"/>
          <w:szCs w:val="28"/>
        </w:rPr>
        <w:t>Conformément à la loi du 02.01.02, ces enquêtes ont aussi pour objectif de questionner les usagers sur l’élaboration et les modifications du règlement de fonctionnement et du projet de service.</w:t>
      </w:r>
    </w:p>
    <w:sectPr w:rsidR="001C0933" w:rsidRPr="00D702AC" w:rsidSect="00FF119C">
      <w:headerReference w:type="default" r:id="rId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A92FB" w14:textId="77777777" w:rsidR="00E70BC6" w:rsidRDefault="00E70BC6" w:rsidP="00493B6C">
      <w:pPr>
        <w:spacing w:after="0" w:line="240" w:lineRule="auto"/>
      </w:pPr>
      <w:r>
        <w:separator/>
      </w:r>
    </w:p>
  </w:endnote>
  <w:endnote w:type="continuationSeparator" w:id="0">
    <w:p w14:paraId="609A623B" w14:textId="77777777" w:rsidR="00E70BC6" w:rsidRDefault="00E70BC6" w:rsidP="00493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04B2" w14:textId="77777777" w:rsidR="00F40493" w:rsidRDefault="00F40493" w:rsidP="00F40493">
    <w:pPr>
      <w:tabs>
        <w:tab w:val="center" w:pos="4536"/>
        <w:tab w:val="right" w:pos="9072"/>
      </w:tabs>
      <w:spacing w:after="0" w:line="240" w:lineRule="auto"/>
      <w:jc w:val="center"/>
    </w:pPr>
    <w:r>
      <w:rPr>
        <w:noProof/>
      </w:rPr>
      <mc:AlternateContent>
        <mc:Choice Requires="wps">
          <w:drawing>
            <wp:anchor distT="4294967295" distB="4294967295" distL="114300" distR="114300" simplePos="0" relativeHeight="251708416" behindDoc="0" locked="0" layoutInCell="1" allowOverlap="1" wp14:anchorId="451FC39A" wp14:editId="6E9FD484">
              <wp:simplePos x="0" y="0"/>
              <wp:positionH relativeFrom="column">
                <wp:posOffset>24130</wp:posOffset>
              </wp:positionH>
              <wp:positionV relativeFrom="paragraph">
                <wp:posOffset>134356</wp:posOffset>
              </wp:positionV>
              <wp:extent cx="5781675" cy="0"/>
              <wp:effectExtent l="0" t="12700" r="34925" b="25400"/>
              <wp:wrapNone/>
              <wp:docPr id="2" name="Connecteur droit avec flèch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straightConnector1">
                        <a:avLst/>
                      </a:prstGeom>
                      <a:noFill/>
                      <a:ln w="38100" cmpd="sng">
                        <a:solidFill>
                          <a:srgbClr val="628985"/>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5510E25E" id="_x0000_t32" coordsize="21600,21600" o:spt="32" o:oned="t" path="m,l21600,21600e" filled="f">
              <v:path arrowok="t" fillok="f" o:connecttype="none"/>
              <o:lock v:ext="edit" shapetype="t"/>
            </v:shapetype>
            <v:shape id="Connecteur droit avec flèche 6" o:spid="_x0000_s1026" type="#_x0000_t32" style="position:absolute;margin-left:1.9pt;margin-top:10.6pt;width:455.25pt;height:0;z-index:2517084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" strokecolor="#628985" strokeweight="3pt">
              <v:stroke joinstyle="miter"/>
            </v:shape>
          </w:pict>
        </mc:Fallback>
      </mc:AlternateContent>
    </w:r>
  </w:p>
  <w:p w14:paraId="5A9FE718" w14:textId="77777777" w:rsidR="00F40493" w:rsidRPr="00491F60" w:rsidRDefault="00F40493" w:rsidP="00F40493">
    <w:pPr>
      <w:tabs>
        <w:tab w:val="center" w:pos="4536"/>
        <w:tab w:val="right" w:pos="9072"/>
      </w:tabs>
      <w:spacing w:after="0" w:line="240" w:lineRule="auto"/>
      <w:jc w:val="center"/>
      <w:rPr>
        <w:rFonts w:ascii="Calibri" w:eastAsia="Times New Roman" w:hAnsi="Calibri" w:cs="Times New Roman"/>
        <w:b/>
        <w:bCs/>
        <w:sz w:val="24"/>
        <w:szCs w:val="24"/>
        <w:lang w:bidi="en-US"/>
      </w:rPr>
    </w:pPr>
    <w:r w:rsidRPr="00491F60">
      <w:rPr>
        <w:b/>
        <w:bCs/>
        <w:noProof/>
        <w:sz w:val="24"/>
        <w:szCs w:val="24"/>
      </w:rPr>
      <mc:AlternateContent>
        <mc:Choice Requires="wps">
          <w:drawing>
            <wp:anchor distT="4294967295" distB="4294967295" distL="114300" distR="114300" simplePos="0" relativeHeight="251709440" behindDoc="0" locked="0" layoutInCell="1" allowOverlap="1" wp14:anchorId="04A8C989" wp14:editId="5A4850BA">
              <wp:simplePos x="0" y="0"/>
              <wp:positionH relativeFrom="column">
                <wp:posOffset>119380</wp:posOffset>
              </wp:positionH>
              <wp:positionV relativeFrom="paragraph">
                <wp:posOffset>4444</wp:posOffset>
              </wp:positionV>
              <wp:extent cx="5553075" cy="0"/>
              <wp:effectExtent l="0" t="0" r="9525" b="12700"/>
              <wp:wrapNone/>
              <wp:docPr id="5"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5875">
                        <a:solidFill>
                          <a:srgbClr val="94654B"/>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819F5D0" id="Connecteur droit avec flèche 2" o:spid="_x0000_s1026" type="#_x0000_t32" style="position:absolute;margin-left:9.4pt;margin-top:.35pt;width:437.25pt;height:0;z-index:2517094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" strokecolor="#94654b" strokeweight="1.25pt"/>
          </w:pict>
        </mc:Fallback>
      </mc:AlternateContent>
    </w:r>
    <w:bookmarkStart w:id="0" w:name="enseigne"/>
    <w:bookmarkEnd w:id="0"/>
    <w:r>
      <w:rPr>
        <w:b/>
        <w:bCs/>
        <w:noProof/>
        <w:sz w:val="24"/>
        <w:szCs w:val="24"/>
      </w:rPr>
      <w:t>API A DOM</w:t>
    </w:r>
    <w:r w:rsidRPr="00491F60">
      <w:rPr>
        <w:b/>
        <w:bCs/>
        <w:noProof/>
        <w:sz w:val="24"/>
        <w:szCs w:val="24"/>
      </w:rPr>
      <w:t xml:space="preserve"> </w:t>
    </w:r>
    <w:r w:rsidRPr="00491F60">
      <w:rPr>
        <w:rFonts w:ascii="Calibri" w:eastAsia="Times New Roman" w:hAnsi="Calibri" w:cs="Times New Roman"/>
        <w:b/>
        <w:bCs/>
        <w:noProof/>
        <w:sz w:val="28"/>
        <w:szCs w:val="28"/>
        <w:lang w:eastAsia="fr-FR" w:bidi="en-US"/>
      </w:rPr>
      <w:t xml:space="preserve"> </w:t>
    </w:r>
    <w:r w:rsidRPr="00491F60">
      <w:rPr>
        <w:rFonts w:ascii="Calibri" w:eastAsia="Times New Roman" w:hAnsi="Calibri" w:cs="Times New Roman"/>
        <w:b/>
        <w:bCs/>
        <w:noProof/>
        <w:sz w:val="24"/>
        <w:szCs w:val="24"/>
        <w:lang w:eastAsia="fr-FR" w:bidi="en-US"/>
      </w:rPr>
      <w:t xml:space="preserve">– </w:t>
    </w:r>
    <w:bookmarkStart w:id="1" w:name="adresseosp"/>
    <w:bookmarkEnd w:id="1"/>
    <w:r>
      <w:rPr>
        <w:rFonts w:ascii="Calibri" w:eastAsia="Times New Roman" w:hAnsi="Calibri" w:cs="Times New Roman"/>
        <w:b/>
        <w:bCs/>
        <w:noProof/>
        <w:sz w:val="24"/>
        <w:szCs w:val="24"/>
        <w:lang w:eastAsia="fr-FR" w:bidi="en-US"/>
      </w:rPr>
      <w:t xml:space="preserve">21 Rue de Fécamp </w:t>
    </w:r>
    <w:r w:rsidRPr="00491F60">
      <w:rPr>
        <w:rFonts w:ascii="Calibri" w:eastAsia="Times New Roman" w:hAnsi="Calibri" w:cs="Times New Roman"/>
        <w:b/>
        <w:bCs/>
        <w:noProof/>
        <w:sz w:val="24"/>
        <w:szCs w:val="24"/>
        <w:lang w:eastAsia="fr-FR" w:bidi="en-US"/>
      </w:rPr>
      <w:t xml:space="preserve">– </w:t>
    </w:r>
    <w:r>
      <w:rPr>
        <w:rFonts w:ascii="Calibri" w:eastAsia="Times New Roman" w:hAnsi="Calibri" w:cs="Times New Roman"/>
        <w:b/>
        <w:bCs/>
        <w:noProof/>
        <w:sz w:val="24"/>
        <w:szCs w:val="24"/>
        <w:lang w:eastAsia="fr-FR" w:bidi="en-US"/>
      </w:rPr>
      <w:t>75012 Paris</w:t>
    </w:r>
    <w:r w:rsidRPr="00491F60">
      <w:rPr>
        <w:rFonts w:ascii="Calibri" w:eastAsia="Times New Roman" w:hAnsi="Calibri" w:cs="Times New Roman"/>
        <w:b/>
        <w:bCs/>
        <w:sz w:val="24"/>
        <w:szCs w:val="24"/>
        <w:lang w:bidi="en-US"/>
      </w:rPr>
      <w:t xml:space="preserve"> </w:t>
    </w:r>
  </w:p>
  <w:p w14:paraId="43717A08" w14:textId="77777777" w:rsidR="00F40493" w:rsidRPr="00D870D2" w:rsidRDefault="00F40493" w:rsidP="00F40493">
    <w:pPr>
      <w:tabs>
        <w:tab w:val="center" w:pos="4536"/>
        <w:tab w:val="right" w:pos="9072"/>
      </w:tabs>
      <w:spacing w:after="0" w:line="240" w:lineRule="auto"/>
      <w:jc w:val="center"/>
      <w:rPr>
        <w:rFonts w:ascii="Calibri" w:eastAsia="Times New Roman" w:hAnsi="Calibri" w:cs="Times New Roman"/>
        <w:b/>
        <w:sz w:val="24"/>
        <w:szCs w:val="24"/>
        <w:lang w:bidi="en-US"/>
      </w:rPr>
    </w:pPr>
    <w:r w:rsidRPr="00D870D2">
      <w:rPr>
        <w:rFonts w:ascii="Calibri" w:eastAsia="Times New Roman" w:hAnsi="Calibri" w:cs="Times New Roman"/>
        <w:b/>
        <w:sz w:val="24"/>
        <w:szCs w:val="24"/>
        <w:lang w:bidi="en-US"/>
      </w:rPr>
      <w:t xml:space="preserve">Tel </w:t>
    </w:r>
    <w:bookmarkStart w:id="2" w:name="telosp"/>
    <w:bookmarkEnd w:id="2"/>
    <w:r>
      <w:rPr>
        <w:rFonts w:ascii="Calibri" w:eastAsia="Times New Roman" w:hAnsi="Calibri" w:cs="Times New Roman"/>
        <w:b/>
        <w:sz w:val="24"/>
        <w:szCs w:val="24"/>
        <w:lang w:bidi="en-US"/>
      </w:rPr>
      <w:t xml:space="preserve">06 66 11 65 59 </w:t>
    </w:r>
    <w:r w:rsidRPr="00D870D2">
      <w:rPr>
        <w:rFonts w:ascii="Calibri" w:eastAsia="Times New Roman" w:hAnsi="Calibri" w:cs="Times New Roman"/>
        <w:b/>
        <w:sz w:val="24"/>
        <w:szCs w:val="24"/>
        <w:lang w:bidi="en-US"/>
      </w:rPr>
      <w:t xml:space="preserve">– </w:t>
    </w:r>
    <w:r>
      <w:rPr>
        <w:rFonts w:ascii="Calibri" w:eastAsia="Times New Roman" w:hAnsi="Calibri" w:cs="Times New Roman"/>
        <w:b/>
        <w:sz w:val="24"/>
        <w:szCs w:val="24"/>
        <w:lang w:bidi="en-US"/>
      </w:rPr>
      <w:t xml:space="preserve">ahmed.chikri@yahoo.fr </w:t>
    </w:r>
  </w:p>
  <w:p w14:paraId="53DCBA4C" w14:textId="7363D406" w:rsidR="00413242" w:rsidRPr="00F40493" w:rsidRDefault="00F40493" w:rsidP="00F40493">
    <w:pPr>
      <w:tabs>
        <w:tab w:val="center" w:pos="4536"/>
        <w:tab w:val="right" w:pos="9072"/>
      </w:tabs>
      <w:spacing w:after="0" w:line="240" w:lineRule="auto"/>
      <w:jc w:val="center"/>
      <w:rPr>
        <w:rFonts w:ascii="Calibri" w:eastAsia="Times New Roman" w:hAnsi="Calibri" w:cs="Times New Roman"/>
        <w:sz w:val="14"/>
        <w:szCs w:val="14"/>
        <w:lang w:bidi="en-US"/>
      </w:rPr>
    </w:pPr>
    <w:r w:rsidRPr="009F2B21">
      <w:rPr>
        <w:rFonts w:ascii="Calibri" w:eastAsia="Times New Roman" w:hAnsi="Calibri" w:cs="Times New Roman"/>
        <w:sz w:val="14"/>
        <w:szCs w:val="14"/>
        <w:lang w:bidi="en-US"/>
      </w:rPr>
      <w:t>Sire</w:t>
    </w:r>
    <w:bookmarkStart w:id="3" w:name="siret"/>
    <w:bookmarkEnd w:id="3"/>
    <w:r>
      <w:rPr>
        <w:rFonts w:ascii="Calibri" w:eastAsia="Times New Roman" w:hAnsi="Calibri" w:cs="Times New Roman"/>
        <w:sz w:val="14"/>
        <w:szCs w:val="14"/>
        <w:lang w:bidi="en-US"/>
      </w:rPr>
      <w:t>t (en cours)</w:t>
    </w:r>
    <w:r w:rsidRPr="009F2B21">
      <w:rPr>
        <w:rFonts w:ascii="Calibri" w:eastAsia="Times New Roman" w:hAnsi="Calibri" w:cs="Times New Roman"/>
        <w:sz w:val="14"/>
        <w:szCs w:val="14"/>
        <w:lang w:bidi="en-US"/>
      </w:rPr>
      <w:t xml:space="preserve">  APE </w:t>
    </w:r>
    <w:bookmarkStart w:id="4" w:name="ape"/>
    <w:bookmarkEnd w:id="4"/>
    <w:r>
      <w:rPr>
        <w:rFonts w:ascii="Calibri" w:eastAsia="Times New Roman" w:hAnsi="Calibri" w:cs="Times New Roman"/>
        <w:sz w:val="14"/>
        <w:szCs w:val="14"/>
        <w:lang w:bidi="en-US"/>
      </w:rPr>
      <w:t>8810A</w:t>
    </w:r>
    <w:r w:rsidRPr="009F2B21">
      <w:rPr>
        <w:rFonts w:ascii="Calibri" w:eastAsia="Times New Roman" w:hAnsi="Calibri" w:cs="Times New Roman"/>
        <w:sz w:val="24"/>
        <w:szCs w:val="24"/>
        <w:lang w:bidi="en-US"/>
      </w:rPr>
      <w:t xml:space="preserve"> </w:t>
    </w:r>
    <w:r w:rsidRPr="009F2B21">
      <w:rPr>
        <w:rFonts w:ascii="Calibri" w:eastAsia="Times New Roman" w:hAnsi="Calibri" w:cs="Times New Roman"/>
        <w:sz w:val="14"/>
        <w:szCs w:val="14"/>
        <w:lang w:bidi="en-US"/>
      </w:rPr>
      <w:t xml:space="preserve">– </w:t>
    </w:r>
    <w:bookmarkStart w:id="5" w:name="statut"/>
    <w:bookmarkEnd w:id="5"/>
    <w:r>
      <w:rPr>
        <w:rFonts w:ascii="Calibri" w:eastAsia="Times New Roman" w:hAnsi="Calibri" w:cs="Times New Roman"/>
        <w:sz w:val="14"/>
        <w:szCs w:val="14"/>
        <w:lang w:bidi="en-US"/>
      </w:rPr>
      <w:t>SASU au capital de 500.00€</w:t>
    </w:r>
    <w:r w:rsidRPr="009F2B21">
      <w:rPr>
        <w:rFonts w:ascii="Calibri" w:eastAsia="Times New Roman" w:hAnsi="Calibri" w:cs="Times New Roman"/>
        <w:sz w:val="14"/>
        <w:szCs w:val="14"/>
        <w:lang w:bidi="en-US"/>
      </w:rPr>
      <w:t xml:space="preserve">  </w:t>
    </w:r>
    <w:bookmarkStart w:id="6" w:name="capital"/>
    <w:bookmarkEnd w:id="6"/>
    <w:r w:rsidRPr="009F2B21">
      <w:rPr>
        <w:rFonts w:ascii="Calibri" w:eastAsia="Times New Roman" w:hAnsi="Calibri" w:cs="Times New Roman"/>
        <w:sz w:val="14"/>
        <w:szCs w:val="14"/>
        <w:lang w:bidi="en-US"/>
      </w:rPr>
      <w:t xml:space="preserve">– </w:t>
    </w:r>
    <w:r>
      <w:rPr>
        <w:rFonts w:ascii="Calibri" w:eastAsia="Times New Roman" w:hAnsi="Calibri" w:cs="Times New Roman"/>
        <w:sz w:val="14"/>
        <w:szCs w:val="14"/>
        <w:lang w:bidi="en-US"/>
      </w:rPr>
      <w:t>Autorisation en cours - Déclaration</w:t>
    </w:r>
    <w:r w:rsidRPr="009F2B21">
      <w:rPr>
        <w:rFonts w:ascii="Calibri" w:eastAsia="Times New Roman" w:hAnsi="Calibri" w:cs="Times New Roman"/>
        <w:sz w:val="14"/>
        <w:szCs w:val="14"/>
        <w:lang w:bidi="en-US"/>
      </w:rPr>
      <w:t xml:space="preserve"> N° </w:t>
    </w:r>
    <w:bookmarkStart w:id="7" w:name="agrement"/>
    <w:bookmarkEnd w:id="7"/>
    <w:r w:rsidRPr="009F2B21">
      <w:rPr>
        <w:rFonts w:ascii="Calibri" w:eastAsia="Times New Roman" w:hAnsi="Calibri" w:cs="Times New Roman"/>
        <w:sz w:val="14"/>
        <w:szCs w:val="14"/>
        <w:lang w:bidi="en-US"/>
      </w:rPr>
      <w:t>SAP</w:t>
    </w:r>
    <w:bookmarkStart w:id="8" w:name="web"/>
    <w:bookmarkEnd w:id="8"/>
    <w:r>
      <w:rPr>
        <w:rFonts w:ascii="Calibri" w:eastAsia="Times New Roman" w:hAnsi="Calibri" w:cs="Times New Roman"/>
        <w:sz w:val="14"/>
        <w:szCs w:val="14"/>
        <w:lang w:bidi="en-US"/>
      </w:rPr>
      <w:t>(en cours).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91376" w14:textId="77777777" w:rsidR="00E70BC6" w:rsidRDefault="00E70BC6" w:rsidP="00493B6C">
      <w:pPr>
        <w:spacing w:after="0" w:line="240" w:lineRule="auto"/>
      </w:pPr>
      <w:r>
        <w:separator/>
      </w:r>
    </w:p>
  </w:footnote>
  <w:footnote w:type="continuationSeparator" w:id="0">
    <w:p w14:paraId="19E7EF7A" w14:textId="77777777" w:rsidR="00E70BC6" w:rsidRDefault="00E70BC6" w:rsidP="00493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FE40" w14:textId="385C0C70" w:rsidR="00100190" w:rsidRDefault="00F40493">
    <w:pPr>
      <w:pStyle w:val="En-tte"/>
    </w:pPr>
    <w:r>
      <w:rPr>
        <w:noProof/>
      </w:rPr>
      <w:drawing>
        <wp:anchor distT="0" distB="0" distL="114300" distR="114300" simplePos="0" relativeHeight="251706368" behindDoc="0" locked="0" layoutInCell="1" allowOverlap="1" wp14:anchorId="77DEB922" wp14:editId="6E144C3D">
          <wp:simplePos x="0" y="0"/>
          <wp:positionH relativeFrom="column">
            <wp:posOffset>-862676</wp:posOffset>
          </wp:positionH>
          <wp:positionV relativeFrom="paragraph">
            <wp:posOffset>-430645</wp:posOffset>
          </wp:positionV>
          <wp:extent cx="1115291" cy="107811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115291" cy="1078115"/>
                  </a:xfrm>
                  <a:prstGeom prst="rect">
                    <a:avLst/>
                  </a:prstGeom>
                </pic:spPr>
              </pic:pic>
            </a:graphicData>
          </a:graphic>
          <wp14:sizeRelH relativeFrom="page">
            <wp14:pctWidth>0</wp14:pctWidth>
          </wp14:sizeRelH>
          <wp14:sizeRelV relativeFrom="page">
            <wp14:pctHeight>0</wp14:pctHeight>
          </wp14:sizeRelV>
        </wp:anchor>
      </w:drawing>
    </w:r>
  </w:p>
  <w:p w14:paraId="6DC5CC5E" w14:textId="77777777" w:rsidR="00100190" w:rsidRDefault="00100190">
    <w:pPr>
      <w:pStyle w:val="En-tte"/>
    </w:pPr>
  </w:p>
  <w:p w14:paraId="583E1A5F" w14:textId="77777777" w:rsidR="003A04F2" w:rsidRDefault="003A04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C1755"/>
    <w:multiLevelType w:val="hybridMultilevel"/>
    <w:tmpl w:val="54B61F7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022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6C"/>
    <w:rsid w:val="00021A5E"/>
    <w:rsid w:val="000F6D35"/>
    <w:rsid w:val="00100190"/>
    <w:rsid w:val="00164158"/>
    <w:rsid w:val="001C0933"/>
    <w:rsid w:val="002452C9"/>
    <w:rsid w:val="00376AEC"/>
    <w:rsid w:val="003A04F2"/>
    <w:rsid w:val="003B6006"/>
    <w:rsid w:val="003C6756"/>
    <w:rsid w:val="00404EBC"/>
    <w:rsid w:val="00446719"/>
    <w:rsid w:val="0047647B"/>
    <w:rsid w:val="00493B6C"/>
    <w:rsid w:val="004D0DB3"/>
    <w:rsid w:val="004E4A69"/>
    <w:rsid w:val="005460D4"/>
    <w:rsid w:val="0056301C"/>
    <w:rsid w:val="00576054"/>
    <w:rsid w:val="005B335D"/>
    <w:rsid w:val="005E5D14"/>
    <w:rsid w:val="00632050"/>
    <w:rsid w:val="006321AD"/>
    <w:rsid w:val="00666775"/>
    <w:rsid w:val="006E51C4"/>
    <w:rsid w:val="006F1E35"/>
    <w:rsid w:val="007017B4"/>
    <w:rsid w:val="00781FCB"/>
    <w:rsid w:val="007F6949"/>
    <w:rsid w:val="00860CB3"/>
    <w:rsid w:val="0089338E"/>
    <w:rsid w:val="00896BAE"/>
    <w:rsid w:val="008D2C85"/>
    <w:rsid w:val="008D5865"/>
    <w:rsid w:val="009760BA"/>
    <w:rsid w:val="009F4DA5"/>
    <w:rsid w:val="009F637A"/>
    <w:rsid w:val="00A37E44"/>
    <w:rsid w:val="00B01594"/>
    <w:rsid w:val="00C33B37"/>
    <w:rsid w:val="00C93C94"/>
    <w:rsid w:val="00D654CA"/>
    <w:rsid w:val="00D702AC"/>
    <w:rsid w:val="00D82E62"/>
    <w:rsid w:val="00E54043"/>
    <w:rsid w:val="00E70BC6"/>
    <w:rsid w:val="00E74BFF"/>
    <w:rsid w:val="00F05B40"/>
    <w:rsid w:val="00F065DD"/>
    <w:rsid w:val="00F14C2D"/>
    <w:rsid w:val="00F40493"/>
    <w:rsid w:val="00FA775C"/>
    <w:rsid w:val="00FE40D5"/>
    <w:rsid w:val="00FF11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DDE2A"/>
  <w15:docId w15:val="{5227AFE0-412B-4335-987A-88FD0054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4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93B6C"/>
    <w:pPr>
      <w:tabs>
        <w:tab w:val="center" w:pos="4536"/>
        <w:tab w:val="right" w:pos="9072"/>
      </w:tabs>
      <w:spacing w:after="0" w:line="240" w:lineRule="auto"/>
    </w:pPr>
    <w:rPr>
      <w:rFonts w:ascii="Calibri" w:eastAsia="Times New Roman" w:hAnsi="Calibri" w:cs="Times New Roman"/>
      <w:sz w:val="24"/>
      <w:szCs w:val="24"/>
      <w:lang w:bidi="en-US"/>
    </w:rPr>
  </w:style>
  <w:style w:type="character" w:customStyle="1" w:styleId="En-tteCar">
    <w:name w:val="En-tête Car"/>
    <w:basedOn w:val="Policepardfaut"/>
    <w:link w:val="En-tte"/>
    <w:uiPriority w:val="99"/>
    <w:rsid w:val="00493B6C"/>
    <w:rPr>
      <w:rFonts w:ascii="Calibri" w:eastAsia="Times New Roman" w:hAnsi="Calibri" w:cs="Times New Roman"/>
      <w:sz w:val="24"/>
      <w:szCs w:val="24"/>
      <w:lang w:bidi="en-US"/>
    </w:rPr>
  </w:style>
  <w:style w:type="paragraph" w:styleId="Pieddepage">
    <w:name w:val="footer"/>
    <w:basedOn w:val="Normal"/>
    <w:link w:val="PieddepageCar"/>
    <w:uiPriority w:val="99"/>
    <w:unhideWhenUsed/>
    <w:rsid w:val="00493B6C"/>
    <w:pPr>
      <w:tabs>
        <w:tab w:val="center" w:pos="4536"/>
        <w:tab w:val="right" w:pos="9072"/>
      </w:tabs>
      <w:spacing w:after="0" w:line="240" w:lineRule="auto"/>
    </w:pPr>
    <w:rPr>
      <w:rFonts w:ascii="Calibri" w:eastAsia="Times New Roman" w:hAnsi="Calibri" w:cs="Times New Roman"/>
      <w:sz w:val="24"/>
      <w:szCs w:val="24"/>
      <w:lang w:bidi="en-US"/>
    </w:rPr>
  </w:style>
  <w:style w:type="character" w:customStyle="1" w:styleId="PieddepageCar">
    <w:name w:val="Pied de page Car"/>
    <w:basedOn w:val="Policepardfaut"/>
    <w:link w:val="Pieddepage"/>
    <w:uiPriority w:val="99"/>
    <w:rsid w:val="00493B6C"/>
    <w:rPr>
      <w:rFonts w:ascii="Calibri" w:eastAsia="Times New Roman" w:hAnsi="Calibri" w:cs="Times New Roman"/>
      <w:sz w:val="24"/>
      <w:szCs w:val="24"/>
      <w:lang w:bidi="en-US"/>
    </w:rPr>
  </w:style>
  <w:style w:type="character" w:styleId="Lienhypertexte">
    <w:name w:val="Hyperlink"/>
    <w:basedOn w:val="Policepardfaut"/>
    <w:uiPriority w:val="99"/>
    <w:unhideWhenUsed/>
    <w:rsid w:val="00100190"/>
    <w:rPr>
      <w:color w:val="0563C1" w:themeColor="hyperlink"/>
      <w:u w:val="single"/>
    </w:rPr>
  </w:style>
  <w:style w:type="paragraph" w:styleId="Sansinterligne">
    <w:name w:val="No Spacing"/>
    <w:link w:val="SansinterligneCar"/>
    <w:uiPriority w:val="1"/>
    <w:qFormat/>
    <w:rsid w:val="00E74BFF"/>
    <w:pPr>
      <w:spacing w:after="0" w:line="240" w:lineRule="auto"/>
    </w:pPr>
  </w:style>
  <w:style w:type="table" w:styleId="Grilledutableau">
    <w:name w:val="Table Grid"/>
    <w:basedOn w:val="TableauNormal"/>
    <w:uiPriority w:val="39"/>
    <w:rsid w:val="00E74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sinterligneCar">
    <w:name w:val="Sans interligne Car"/>
    <w:basedOn w:val="Policepardfaut"/>
    <w:link w:val="Sansinterligne"/>
    <w:uiPriority w:val="1"/>
    <w:rsid w:val="00FF119C"/>
  </w:style>
  <w:style w:type="paragraph" w:styleId="Textedebulles">
    <w:name w:val="Balloon Text"/>
    <w:basedOn w:val="Normal"/>
    <w:link w:val="TextedebullesCar"/>
    <w:uiPriority w:val="99"/>
    <w:semiHidden/>
    <w:unhideWhenUsed/>
    <w:rsid w:val="008933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33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PublishDate>
  <Abstract/>
  <CompanyAddress>21 RUE DE FÉCAMP – 75012 PARIS</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1344</Words>
  <Characters>7395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PROJET DE SERVICE</vt:lpstr>
    </vt:vector>
  </TitlesOfParts>
  <Company>API À DOM</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SERVICE</dc:title>
  <dc:subject>PROJET DE SERVICE : API À DOM</dc:subject>
  <dc:creator>QualiSAAD</dc:creator>
  <cp:lastModifiedBy>André Niewada</cp:lastModifiedBy>
  <cp:revision>3</cp:revision>
  <cp:lastPrinted>2016-12-21T15:25:00Z</cp:lastPrinted>
  <dcterms:created xsi:type="dcterms:W3CDTF">2022-08-30T23:12:00Z</dcterms:created>
  <dcterms:modified xsi:type="dcterms:W3CDTF">2022-08-31T00:22:00Z</dcterms:modified>
</cp:coreProperties>
</file>